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8504"/>
      </w:tblGrid>
      <w:tr w:rsidR="00F01353" w:rsidRPr="00F01353" w:rsidTr="00F01353">
        <w:trPr>
          <w:tblCellSpacing w:w="0" w:type="dxa"/>
        </w:trPr>
        <w:tc>
          <w:tcPr>
            <w:tcW w:w="0" w:type="auto"/>
            <w:hideMark/>
          </w:tcPr>
          <w:p w:rsidR="00F01353" w:rsidRPr="00F01353" w:rsidRDefault="00F01353" w:rsidP="00F01353">
            <w:pPr>
              <w:spacing w:after="240" w:line="240" w:lineRule="auto"/>
              <w:rPr>
                <w:rFonts w:ascii="Times New Roman" w:eastAsia="Times New Roman" w:hAnsi="Times New Roman" w:cs="Times New Roman"/>
                <w:sz w:val="24"/>
                <w:szCs w:val="24"/>
                <w:lang w:eastAsia="es-ES"/>
              </w:rPr>
            </w:pPr>
            <w:r w:rsidRPr="00F01353">
              <w:rPr>
                <w:rFonts w:ascii="Times New Roman" w:eastAsia="Times New Roman" w:hAnsi="Times New Roman" w:cs="Times New Roman"/>
                <w:sz w:val="24"/>
                <w:szCs w:val="24"/>
                <w:lang w:eastAsia="es-ES"/>
              </w:rPr>
              <w:t>From: gleitzelarv</w:t>
            </w:r>
            <w:r w:rsidRPr="00F01353">
              <w:rPr>
                <w:rFonts w:ascii="Times New Roman" w:eastAsia="Times New Roman" w:hAnsi="Times New Roman" w:cs="Times New Roman"/>
                <w:sz w:val="24"/>
                <w:szCs w:val="24"/>
                <w:lang w:eastAsia="es-ES"/>
              </w:rPr>
              <w:br/>
              <w:t>Subject: Re: VERSION 2 de Jornadas Reducidas Vs Desarrollo</w:t>
            </w:r>
            <w:r w:rsidRPr="00F01353">
              <w:rPr>
                <w:rFonts w:ascii="Times New Roman" w:eastAsia="Times New Roman" w:hAnsi="Times New Roman" w:cs="Times New Roman"/>
                <w:sz w:val="24"/>
                <w:szCs w:val="24"/>
                <w:lang w:eastAsia="es-ES"/>
              </w:rPr>
              <w:br/>
              <w:t>To: "Luis Molina"</w:t>
            </w:r>
            <w:r w:rsidRPr="00F01353">
              <w:rPr>
                <w:rFonts w:ascii="Times New Roman" w:eastAsia="Times New Roman" w:hAnsi="Times New Roman" w:cs="Times New Roman"/>
                <w:sz w:val="24"/>
                <w:szCs w:val="24"/>
                <w:lang w:eastAsia="es-ES"/>
              </w:rPr>
              <w:br/>
              <w:t>Date: Tuesday, October 26, 2010, 2:19 PM</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Times New Roman" w:eastAsia="Times New Roman" w:hAnsi="Times New Roman" w:cs="Times New Roman"/>
                <w:sz w:val="24"/>
                <w:szCs w:val="24"/>
                <w:lang w:eastAsia="es-ES"/>
              </w:rPr>
              <w:t xml:space="preserve">Hola Luis </w:t>
            </w:r>
            <w:r w:rsidRPr="00F01353">
              <w:rPr>
                <w:rFonts w:ascii="Times New Roman" w:eastAsia="Times New Roman" w:hAnsi="Times New Roman" w:cs="Times New Roman"/>
                <w:sz w:val="24"/>
                <w:szCs w:val="24"/>
                <w:lang w:eastAsia="es-ES"/>
              </w:rPr>
              <w:br/>
              <w:t>Ya traslade sus comentarios a la comision dictaminadora</w:t>
            </w:r>
            <w:r w:rsidRPr="00F01353">
              <w:rPr>
                <w:rFonts w:ascii="Times New Roman" w:eastAsia="Times New Roman" w:hAnsi="Times New Roman" w:cs="Times New Roman"/>
                <w:sz w:val="24"/>
                <w:szCs w:val="24"/>
                <w:lang w:eastAsia="es-ES"/>
              </w:rPr>
              <w:br/>
              <w:t xml:space="preserve">Saludos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Times New Roman" w:eastAsia="Times New Roman" w:hAnsi="Times New Roman" w:cs="Times New Roman"/>
                <w:sz w:val="24"/>
                <w:szCs w:val="24"/>
                <w:lang w:eastAsia="es-ES"/>
              </w:rPr>
              <w:t>Enviado desde mi dispositivo BlackBerry® de Tigo</w:t>
            </w:r>
          </w:p>
          <w:p w:rsidR="00F01353" w:rsidRPr="00F01353" w:rsidRDefault="00C45BD3" w:rsidP="00F01353">
            <w:pPr>
              <w:spacing w:after="0" w:line="240" w:lineRule="auto"/>
              <w:rPr>
                <w:rFonts w:ascii="Times New Roman" w:eastAsia="Times New Roman" w:hAnsi="Times New Roman" w:cs="Times New Roman"/>
                <w:sz w:val="24"/>
                <w:szCs w:val="24"/>
                <w:lang w:eastAsia="es-ES"/>
              </w:rPr>
            </w:pPr>
            <w:r w:rsidRPr="00C45BD3">
              <w:rPr>
                <w:rFonts w:ascii="Times New Roman" w:eastAsia="Times New Roman" w:hAnsi="Times New Roman" w:cs="Times New Roman"/>
                <w:sz w:val="24"/>
                <w:szCs w:val="24"/>
                <w:lang w:eastAsia="es-ES"/>
              </w:rPr>
              <w:pict>
                <v:rect id="_x0000_i1025" style="width:0;height:1.5pt" o:hralign="center" o:hrstd="t" o:hr="t" fillcolor="#9d9da1" stroked="f"/>
              </w:pict>
            </w:r>
          </w:p>
          <w:p w:rsidR="00F01353" w:rsidRDefault="00F01353" w:rsidP="00F01353">
            <w:pPr>
              <w:spacing w:after="0" w:line="240" w:lineRule="auto"/>
              <w:rPr>
                <w:rFonts w:ascii="Times New Roman" w:eastAsia="Times New Roman" w:hAnsi="Times New Roman" w:cs="Times New Roman"/>
                <w:b/>
                <w:bCs/>
                <w:sz w:val="24"/>
                <w:szCs w:val="24"/>
                <w:lang w:eastAsia="es-ES"/>
              </w:rPr>
            </w:pPr>
          </w:p>
          <w:p w:rsidR="00F01353" w:rsidRPr="005301CC" w:rsidRDefault="00F01353" w:rsidP="00F01353">
            <w:pPr>
              <w:spacing w:after="0" w:line="240" w:lineRule="auto"/>
              <w:rPr>
                <w:rFonts w:ascii="Times New Roman" w:eastAsia="Times New Roman" w:hAnsi="Times New Roman" w:cs="Times New Roman"/>
                <w:sz w:val="24"/>
                <w:szCs w:val="24"/>
                <w:lang w:val="en-US" w:eastAsia="es-ES"/>
              </w:rPr>
            </w:pPr>
            <w:r w:rsidRPr="005301CC">
              <w:rPr>
                <w:rFonts w:ascii="Times New Roman" w:eastAsia="Times New Roman" w:hAnsi="Times New Roman" w:cs="Times New Roman"/>
                <w:b/>
                <w:bCs/>
                <w:sz w:val="24"/>
                <w:szCs w:val="24"/>
                <w:lang w:val="en-US" w:eastAsia="es-ES"/>
              </w:rPr>
              <w:t xml:space="preserve">From: </w:t>
            </w:r>
            <w:r w:rsidRPr="005301CC">
              <w:rPr>
                <w:rFonts w:ascii="Times New Roman" w:eastAsia="Times New Roman" w:hAnsi="Times New Roman" w:cs="Times New Roman"/>
                <w:sz w:val="24"/>
                <w:szCs w:val="24"/>
                <w:lang w:val="en-US" w:eastAsia="es-ES"/>
              </w:rPr>
              <w:t xml:space="preserve">Luis Molina </w:t>
            </w:r>
          </w:p>
          <w:p w:rsidR="00F01353" w:rsidRPr="00F01353" w:rsidRDefault="00F01353" w:rsidP="00F01353">
            <w:pPr>
              <w:spacing w:after="0" w:line="240" w:lineRule="auto"/>
              <w:rPr>
                <w:rFonts w:ascii="Times New Roman" w:eastAsia="Times New Roman" w:hAnsi="Times New Roman" w:cs="Times New Roman"/>
                <w:sz w:val="24"/>
                <w:szCs w:val="24"/>
                <w:lang w:val="en-US" w:eastAsia="es-ES"/>
              </w:rPr>
            </w:pPr>
            <w:r w:rsidRPr="00F01353">
              <w:rPr>
                <w:rFonts w:ascii="Times New Roman" w:eastAsia="Times New Roman" w:hAnsi="Times New Roman" w:cs="Times New Roman"/>
                <w:b/>
                <w:bCs/>
                <w:sz w:val="24"/>
                <w:szCs w:val="24"/>
                <w:lang w:val="en-US" w:eastAsia="es-ES"/>
              </w:rPr>
              <w:t xml:space="preserve">Date: </w:t>
            </w:r>
            <w:r w:rsidRPr="00F01353">
              <w:rPr>
                <w:rFonts w:ascii="Times New Roman" w:eastAsia="Times New Roman" w:hAnsi="Times New Roman" w:cs="Times New Roman"/>
                <w:sz w:val="24"/>
                <w:szCs w:val="24"/>
                <w:lang w:val="en-US" w:eastAsia="es-ES"/>
              </w:rPr>
              <w:t>Tue, 26 Oct 2010 10:30:48 -0700 (PDT)</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Times New Roman" w:eastAsia="Times New Roman" w:hAnsi="Times New Roman" w:cs="Times New Roman"/>
                <w:b/>
                <w:bCs/>
                <w:sz w:val="24"/>
                <w:szCs w:val="24"/>
                <w:lang w:eastAsia="es-ES"/>
              </w:rPr>
              <w:t xml:space="preserve">To: </w:t>
            </w:r>
            <w:r w:rsidRPr="00F01353">
              <w:rPr>
                <w:rFonts w:ascii="Times New Roman" w:eastAsia="Times New Roman" w:hAnsi="Times New Roman" w:cs="Times New Roman"/>
                <w:sz w:val="24"/>
                <w:szCs w:val="24"/>
                <w:lang w:eastAsia="es-ES"/>
              </w:rPr>
              <w:t>German Leitzelar V</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Times New Roman" w:eastAsia="Times New Roman" w:hAnsi="Times New Roman" w:cs="Times New Roman"/>
                <w:b/>
                <w:bCs/>
                <w:sz w:val="24"/>
                <w:szCs w:val="24"/>
                <w:lang w:eastAsia="es-ES"/>
              </w:rPr>
              <w:t xml:space="preserve">Subject: </w:t>
            </w:r>
            <w:r w:rsidRPr="00F01353">
              <w:rPr>
                <w:rFonts w:ascii="Times New Roman" w:eastAsia="Times New Roman" w:hAnsi="Times New Roman" w:cs="Times New Roman"/>
                <w:sz w:val="24"/>
                <w:szCs w:val="24"/>
                <w:lang w:eastAsia="es-ES"/>
              </w:rPr>
              <w:t>VERSION 2 de Jornadas Reducidas Vs Desarrollo</w:t>
            </w:r>
          </w:p>
          <w:p w:rsidR="00F01353" w:rsidRPr="00F01353" w:rsidRDefault="00F01353" w:rsidP="00F01353">
            <w:pPr>
              <w:spacing w:after="100" w:line="240" w:lineRule="auto"/>
              <w:rPr>
                <w:rFonts w:ascii="Times New Roman" w:eastAsia="Times New Roman" w:hAnsi="Times New Roman" w:cs="Times New Roman"/>
                <w:sz w:val="24"/>
                <w:szCs w:val="24"/>
                <w:lang w:eastAsia="es-ES"/>
              </w:rPr>
            </w:pPr>
          </w:p>
          <w:tbl>
            <w:tblPr>
              <w:tblW w:w="0" w:type="auto"/>
              <w:tblCellSpacing w:w="0" w:type="dxa"/>
              <w:tblCellMar>
                <w:left w:w="0" w:type="dxa"/>
                <w:right w:w="0" w:type="dxa"/>
              </w:tblCellMar>
              <w:tblLook w:val="04A0"/>
            </w:tblPr>
            <w:tblGrid>
              <w:gridCol w:w="8504"/>
            </w:tblGrid>
            <w:tr w:rsidR="00F01353" w:rsidRPr="00F01353" w:rsidTr="00F01353">
              <w:trPr>
                <w:tblCellSpacing w:w="0" w:type="dxa"/>
              </w:trPr>
              <w:tc>
                <w:tcPr>
                  <w:tcW w:w="0" w:type="auto"/>
                  <w:hideMark/>
                </w:tcPr>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Estimado German:</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FF0000"/>
                      <w:sz w:val="24"/>
                      <w:szCs w:val="24"/>
                      <w:lang w:eastAsia="es-ES"/>
                    </w:rPr>
                    <w:t>Me da mucho gusto saludarlo nuevamente con toda consideración</w:t>
                  </w:r>
                  <w:r w:rsidRPr="00F01353">
                    <w:rPr>
                      <w:rFonts w:ascii="Arial" w:eastAsia="Times New Roman" w:hAnsi="Arial" w:cs="Arial"/>
                      <w:sz w:val="24"/>
                      <w:szCs w:val="24"/>
                      <w:lang w:eastAsia="es-ES"/>
                    </w:rPr>
                    <w:t>.</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 xml:space="preserve">Le envió esta versión pulida de mis comentarios sobre la </w:t>
                  </w:r>
                  <w:r w:rsidRPr="00F01353">
                    <w:rPr>
                      <w:rFonts w:ascii="Arial" w:eastAsia="Times New Roman" w:hAnsi="Arial" w:cs="Arial"/>
                      <w:color w:val="002060"/>
                      <w:sz w:val="24"/>
                      <w:szCs w:val="24"/>
                      <w:lang w:eastAsia="es-ES"/>
                    </w:rPr>
                    <w:t>“</w:t>
                  </w:r>
                  <w:r w:rsidRPr="00F01353">
                    <w:rPr>
                      <w:rFonts w:ascii="Arial" w:eastAsia="Times New Roman" w:hAnsi="Arial" w:cs="Arial"/>
                      <w:b/>
                      <w:bCs/>
                      <w:color w:val="002060"/>
                      <w:sz w:val="24"/>
                      <w:szCs w:val="24"/>
                      <w:lang w:eastAsia="es-ES"/>
                    </w:rPr>
                    <w:t>LEY DE JORNADAS REDUCIDAS</w:t>
                  </w:r>
                  <w:r w:rsidRPr="00F01353">
                    <w:rPr>
                      <w:rFonts w:ascii="Arial" w:eastAsia="Times New Roman" w:hAnsi="Arial" w:cs="Arial"/>
                      <w:color w:val="002060"/>
                      <w:sz w:val="24"/>
                      <w:szCs w:val="24"/>
                      <w:lang w:eastAsia="es-ES"/>
                    </w:rPr>
                    <w:t>”;</w:t>
                  </w:r>
                  <w:r>
                    <w:rPr>
                      <w:rFonts w:ascii="Arial" w:eastAsia="Times New Roman" w:hAnsi="Arial" w:cs="Arial"/>
                      <w:color w:val="002060"/>
                      <w:sz w:val="24"/>
                      <w:szCs w:val="24"/>
                      <w:lang w:eastAsia="es-ES"/>
                    </w:rPr>
                    <w:t xml:space="preserve"> </w:t>
                  </w:r>
                  <w:r w:rsidRPr="00F01353">
                    <w:rPr>
                      <w:rFonts w:ascii="Arial" w:eastAsia="Times New Roman" w:hAnsi="Arial" w:cs="Arial"/>
                      <w:sz w:val="24"/>
                      <w:szCs w:val="24"/>
                      <w:lang w:eastAsia="es-ES"/>
                    </w:rPr>
                    <w:t xml:space="preserve">con la sugerencia de que sean leídos detenida y reflexivamente, y </w:t>
                  </w:r>
                  <w:r w:rsidRPr="00F01353">
                    <w:rPr>
                      <w:rFonts w:ascii="Arial" w:eastAsia="Times New Roman" w:hAnsi="Arial" w:cs="Arial"/>
                      <w:sz w:val="24"/>
                      <w:szCs w:val="24"/>
                      <w:u w:val="single"/>
                      <w:lang w:eastAsia="es-ES"/>
                    </w:rPr>
                    <w:t>no sólo para tratar de refutarlos y usarlos para defender la propuesta empecinadamente</w:t>
                  </w:r>
                  <w:r w:rsidRPr="00F01353">
                    <w:rPr>
                      <w:rFonts w:ascii="Arial" w:eastAsia="Times New Roman" w:hAnsi="Arial" w:cs="Arial"/>
                      <w:sz w:val="24"/>
                      <w:szCs w:val="24"/>
                      <w:lang w:eastAsia="es-ES"/>
                    </w:rPr>
                    <w:t xml:space="preserve">, ya que </w:t>
                  </w:r>
                  <w:r w:rsidRPr="00F01353">
                    <w:rPr>
                      <w:rFonts w:ascii="Arial" w:eastAsia="Times New Roman" w:hAnsi="Arial" w:cs="Arial"/>
                      <w:b/>
                      <w:bCs/>
                      <w:color w:val="002060"/>
                      <w:sz w:val="24"/>
                      <w:szCs w:val="24"/>
                      <w:lang w:eastAsia="es-ES"/>
                    </w:rPr>
                    <w:t>se trata de un tema muy importante por las implicaciones que tiene en diferentes áreas</w:t>
                  </w:r>
                  <w:r w:rsidRPr="00F01353">
                    <w:rPr>
                      <w:rFonts w:ascii="Arial" w:eastAsia="Times New Roman" w:hAnsi="Arial" w:cs="Arial"/>
                      <w:sz w:val="24"/>
                      <w:szCs w:val="24"/>
                      <w:lang w:eastAsia="es-ES"/>
                    </w:rPr>
                    <w:t>:</w:t>
                  </w:r>
                  <w:r w:rsidRPr="00F01353">
                    <w:rPr>
                      <w:rFonts w:ascii="Arial" w:eastAsia="Times New Roman" w:hAnsi="Arial" w:cs="Arial"/>
                      <w:b/>
                      <w:bCs/>
                      <w:sz w:val="24"/>
                      <w:szCs w:val="24"/>
                      <w:lang w:eastAsia="es-ES"/>
                    </w:rPr>
                    <w:t> </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w:t>
                  </w:r>
                  <w:r w:rsidRPr="00F01353">
                    <w:rPr>
                      <w:rFonts w:ascii="Arial" w:eastAsia="Times New Roman" w:hAnsi="Arial" w:cs="Arial"/>
                      <w:sz w:val="24"/>
                      <w:szCs w:val="24"/>
                      <w:lang w:eastAsia="es-ES"/>
                    </w:rPr>
                    <w:t xml:space="preserve"> Lo que IMPIDE el desarrollo de Honduras es el </w:t>
                  </w:r>
                  <w:r w:rsidRPr="00F01353">
                    <w:rPr>
                      <w:rFonts w:ascii="Arial" w:eastAsia="Times New Roman" w:hAnsi="Arial" w:cs="Arial"/>
                      <w:sz w:val="24"/>
                      <w:szCs w:val="24"/>
                      <w:u w:val="single"/>
                      <w:lang w:eastAsia="es-ES"/>
                    </w:rPr>
                    <w:t>estancamiento</w:t>
                  </w:r>
                  <w:r w:rsidRPr="00F01353">
                    <w:rPr>
                      <w:rFonts w:ascii="Arial" w:eastAsia="Times New Roman" w:hAnsi="Arial" w:cs="Arial"/>
                      <w:sz w:val="24"/>
                      <w:szCs w:val="24"/>
                      <w:lang w:eastAsia="es-ES"/>
                    </w:rPr>
                    <w:t xml:space="preserve"> de la</w:t>
                  </w:r>
                  <w:r w:rsidRPr="00F01353">
                    <w:rPr>
                      <w:rFonts w:ascii="Arial" w:eastAsia="Times New Roman" w:hAnsi="Arial" w:cs="Arial"/>
                      <w:b/>
                      <w:bCs/>
                      <w:sz w:val="24"/>
                      <w:szCs w:val="24"/>
                      <w:lang w:eastAsia="es-ES"/>
                    </w:rPr>
                    <w:t xml:space="preserve"> </w:t>
                  </w:r>
                  <w:r w:rsidRPr="00F01353">
                    <w:rPr>
                      <w:rFonts w:ascii="Arial" w:eastAsia="Times New Roman" w:hAnsi="Arial" w:cs="Arial"/>
                      <w:sz w:val="24"/>
                      <w:szCs w:val="24"/>
                      <w:lang w:eastAsia="es-ES"/>
                    </w:rPr>
                    <w:t xml:space="preserve">pobrísima capacidad de compra de la mayoría de la población: Con esa tendencia, la mayoría de las empresas no tendrán </w:t>
                  </w:r>
                  <w:r w:rsidRPr="00F01353">
                    <w:rPr>
                      <w:rFonts w:ascii="Arial" w:eastAsia="Times New Roman" w:hAnsi="Arial" w:cs="Arial"/>
                      <w:sz w:val="24"/>
                      <w:szCs w:val="24"/>
                      <w:u w:val="single"/>
                      <w:lang w:eastAsia="es-ES"/>
                    </w:rPr>
                    <w:t>nunca</w:t>
                  </w:r>
                  <w:r w:rsidRPr="00F01353">
                    <w:rPr>
                      <w:rFonts w:ascii="Arial" w:eastAsia="Times New Roman" w:hAnsi="Arial" w:cs="Arial"/>
                      <w:sz w:val="24"/>
                      <w:szCs w:val="24"/>
                      <w:lang w:eastAsia="es-ES"/>
                    </w:rPr>
                    <w:t xml:space="preserve"> suficientes ventas y utilidades, por lo que no se desarrollará la inversión requerida y no habrá el mínimo volumen de tributación necesario; </w:t>
                  </w:r>
                  <w:r w:rsidRPr="00F01353">
                    <w:rPr>
                      <w:rFonts w:ascii="Arial" w:eastAsia="Times New Roman" w:hAnsi="Arial" w:cs="Arial"/>
                      <w:sz w:val="24"/>
                      <w:szCs w:val="24"/>
                      <w:u w:val="single"/>
                      <w:lang w:eastAsia="es-ES"/>
                    </w:rPr>
                    <w:t>ya que el consumo es el motor de la economía y sin ingresos no hay consumo</w:t>
                  </w:r>
                  <w:r w:rsidRPr="00F01353">
                    <w:rPr>
                      <w:rFonts w:ascii="Arial" w:eastAsia="Times New Roman" w:hAnsi="Arial" w:cs="Arial"/>
                      <w:sz w:val="24"/>
                      <w:szCs w:val="24"/>
                      <w:lang w:eastAsia="es-ES"/>
                    </w:rPr>
                    <w:t xml:space="preserve"> (ni crédito para consumir).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(2)</w:t>
                  </w:r>
                  <w:r w:rsidRPr="00F01353">
                    <w:rPr>
                      <w:rFonts w:ascii="Arial" w:eastAsia="Times New Roman" w:hAnsi="Arial" w:cs="Arial"/>
                      <w:sz w:val="24"/>
                      <w:szCs w:val="24"/>
                      <w:lang w:eastAsia="es-ES"/>
                    </w:rPr>
                    <w:t xml:space="preserve"> La “ley de jornadas reducidas” agudizaría ese estancamiento, ya que facilitaría y legalizaría (conforme lo afirmado </w:t>
                  </w:r>
                  <w:r w:rsidR="005301CC">
                    <w:rPr>
                      <w:rFonts w:ascii="Arial" w:eastAsia="Times New Roman" w:hAnsi="Arial" w:cs="Arial"/>
                      <w:sz w:val="24"/>
                      <w:szCs w:val="24"/>
                      <w:lang w:eastAsia="es-ES"/>
                    </w:rPr>
                    <w:t xml:space="preserve">[reiteradamente] </w:t>
                  </w:r>
                  <w:r w:rsidRPr="00F01353">
                    <w:rPr>
                      <w:rFonts w:ascii="Arial" w:eastAsia="Times New Roman" w:hAnsi="Arial" w:cs="Arial"/>
                      <w:sz w:val="24"/>
                      <w:szCs w:val="24"/>
                      <w:lang w:eastAsia="es-ES"/>
                    </w:rPr>
                    <w:t>por el señor Presidente del Congreso Nacional) que un 30-40% de los empleos empresariales sean “no permanentes”. Siendo así, habría una tendencia a que sólo el 70-60% de los trabajadores empresariales tengan protección de desempleo por despido; disminuyéndose el ingreso promedio de todos los trabajadores de Honduras.</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u w:val="single"/>
                      <w:lang w:eastAsia="es-ES"/>
                    </w:rPr>
                    <w:t>Se crearan o no más puestos de trabajo con esa ley</w:t>
                  </w:r>
                  <w:r w:rsidRPr="00F01353">
                    <w:rPr>
                      <w:rFonts w:ascii="Arial" w:eastAsia="Times New Roman" w:hAnsi="Arial" w:cs="Arial"/>
                      <w:sz w:val="24"/>
                      <w:szCs w:val="24"/>
                      <w:lang w:eastAsia="es-ES"/>
                    </w:rPr>
                    <w:t xml:space="preserve">, </w:t>
                  </w:r>
                  <w:r w:rsidRPr="00F01353">
                    <w:rPr>
                      <w:rFonts w:ascii="Arial" w:eastAsia="Times New Roman" w:hAnsi="Arial" w:cs="Arial"/>
                      <w:sz w:val="24"/>
                      <w:szCs w:val="24"/>
                      <w:u w:val="single"/>
                      <w:lang w:eastAsia="es-ES"/>
                    </w:rPr>
                    <w:t>habría en Honduras un porcentaje mayor</w:t>
                  </w:r>
                  <w:r w:rsidRPr="005301CC">
                    <w:rPr>
                      <w:rFonts w:ascii="Arial" w:eastAsia="Times New Roman" w:hAnsi="Arial" w:cs="Arial"/>
                      <w:sz w:val="24"/>
                      <w:szCs w:val="24"/>
                      <w:lang w:eastAsia="es-ES"/>
                    </w:rPr>
                    <w:t xml:space="preserve">, </w:t>
                  </w:r>
                  <w:r w:rsidRPr="00F01353">
                    <w:rPr>
                      <w:rFonts w:ascii="Arial" w:eastAsia="Times New Roman" w:hAnsi="Arial" w:cs="Arial"/>
                      <w:sz w:val="24"/>
                      <w:szCs w:val="24"/>
                      <w:u w:val="single"/>
                      <w:lang w:eastAsia="es-ES"/>
                    </w:rPr>
                    <w:t>legalizado</w:t>
                  </w:r>
                  <w:r w:rsidRPr="005301CC">
                    <w:rPr>
                      <w:rFonts w:ascii="Arial" w:eastAsia="Times New Roman" w:hAnsi="Arial" w:cs="Arial"/>
                      <w:sz w:val="24"/>
                      <w:szCs w:val="24"/>
                      <w:lang w:eastAsia="es-ES"/>
                    </w:rPr>
                    <w:t xml:space="preserve">, </w:t>
                  </w:r>
                  <w:r w:rsidRPr="00F01353">
                    <w:rPr>
                      <w:rFonts w:ascii="Arial" w:eastAsia="Times New Roman" w:hAnsi="Arial" w:cs="Arial"/>
                      <w:sz w:val="24"/>
                      <w:szCs w:val="24"/>
                      <w:u w:val="single"/>
                      <w:lang w:eastAsia="es-ES"/>
                    </w:rPr>
                    <w:t>de trabajadores que no tendrían protección para el desempleo</w:t>
                  </w:r>
                  <w:r w:rsidRPr="00F01353">
                    <w:rPr>
                      <w:rFonts w:ascii="Arial" w:eastAsia="Times New Roman" w:hAnsi="Arial" w:cs="Arial"/>
                      <w:sz w:val="24"/>
                      <w:szCs w:val="24"/>
                      <w:lang w:eastAsia="es-ES"/>
                    </w:rPr>
                    <w:t>. Esto, además de aumentar el sufrimiento humano, disminuiría la actividad económica, la cual también se reduciría con la disminución de salarios (vacaciones y otros) no cubiertos por el 15% de pago sobre la proporción de salario mínimo que se incluye en el proyecto de ley. En la temporada de Navidad, por ejemplo, la actividad económica sería menor –al pagarse menos aguinaldos en diciembre; etc.</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(3)</w:t>
                  </w:r>
                  <w:r w:rsidRPr="00F01353">
                    <w:rPr>
                      <w:rFonts w:ascii="Arial" w:eastAsia="Times New Roman" w:hAnsi="Arial" w:cs="Arial"/>
                      <w:sz w:val="24"/>
                      <w:szCs w:val="24"/>
                      <w:lang w:eastAsia="es-ES"/>
                    </w:rPr>
                    <w:t xml:space="preserve"> El necesario progreso para todos, sólo es posible en los países donde hay libertad empresarial y respeto a la propiedad privada, como parte de la democracia</w:t>
                  </w:r>
                  <w:r w:rsidR="005301CC">
                    <w:rPr>
                      <w:rFonts w:ascii="Arial" w:eastAsia="Times New Roman" w:hAnsi="Arial" w:cs="Arial"/>
                      <w:sz w:val="24"/>
                      <w:szCs w:val="24"/>
                      <w:lang w:eastAsia="es-ES"/>
                    </w:rPr>
                    <w:t>,</w:t>
                  </w:r>
                  <w:r w:rsidRPr="00F01353">
                    <w:rPr>
                      <w:rFonts w:ascii="Arial" w:eastAsia="Times New Roman" w:hAnsi="Arial" w:cs="Arial"/>
                      <w:sz w:val="24"/>
                      <w:szCs w:val="24"/>
                      <w:lang w:eastAsia="es-ES"/>
                    </w:rPr>
                    <w:t xml:space="preserve"> y el cumplimiento </w:t>
                  </w:r>
                  <w:r w:rsidRPr="00F01353">
                    <w:rPr>
                      <w:rFonts w:ascii="Arial" w:eastAsia="Times New Roman" w:hAnsi="Arial" w:cs="Arial"/>
                      <w:sz w:val="24"/>
                      <w:szCs w:val="24"/>
                      <w:u w:val="single"/>
                      <w:lang w:eastAsia="es-ES"/>
                    </w:rPr>
                    <w:t>cabal</w:t>
                  </w:r>
                  <w:r w:rsidRPr="00F01353">
                    <w:rPr>
                      <w:rFonts w:ascii="Arial" w:eastAsia="Times New Roman" w:hAnsi="Arial" w:cs="Arial"/>
                      <w:sz w:val="24"/>
                      <w:szCs w:val="24"/>
                      <w:lang w:eastAsia="es-ES"/>
                    </w:rPr>
                    <w:t xml:space="preserve"> y </w:t>
                  </w:r>
                  <w:r w:rsidRPr="00F01353">
                    <w:rPr>
                      <w:rFonts w:ascii="Arial" w:eastAsia="Times New Roman" w:hAnsi="Arial" w:cs="Arial"/>
                      <w:sz w:val="24"/>
                      <w:szCs w:val="24"/>
                      <w:u w:val="single"/>
                      <w:lang w:eastAsia="es-ES"/>
                    </w:rPr>
                    <w:t>permanente</w:t>
                  </w:r>
                  <w:r w:rsidRPr="00F01353">
                    <w:rPr>
                      <w:rFonts w:ascii="Arial" w:eastAsia="Times New Roman" w:hAnsi="Arial" w:cs="Arial"/>
                      <w:sz w:val="24"/>
                      <w:szCs w:val="24"/>
                      <w:lang w:eastAsia="es-ES"/>
                    </w:rPr>
                    <w:t xml:space="preserve"> de las leyes </w:t>
                  </w:r>
                  <w:r w:rsidRPr="00F01353">
                    <w:rPr>
                      <w:rFonts w:ascii="Arial" w:eastAsia="Times New Roman" w:hAnsi="Arial" w:cs="Arial"/>
                      <w:sz w:val="24"/>
                      <w:szCs w:val="24"/>
                      <w:u w:val="single"/>
                      <w:lang w:eastAsia="es-ES"/>
                    </w:rPr>
                    <w:t>por todos</w:t>
                  </w:r>
                  <w:r w:rsidRPr="00F01353">
                    <w:rPr>
                      <w:rFonts w:ascii="Arial" w:eastAsia="Times New Roman" w:hAnsi="Arial" w:cs="Arial"/>
                      <w:sz w:val="24"/>
                      <w:szCs w:val="24"/>
                      <w:lang w:eastAsia="es-ES"/>
                    </w:rPr>
                    <w:t xml:space="preserve">; y el Código del Trabajo es una ley primordial de la República, subordinada únicamente a la Constitución (por su Artículo 8 y otros). Esa Ley debe ser respetada como toda ley. No se deben tergiversar derechos en vigencia por </w:t>
                  </w:r>
                  <w:r w:rsidRPr="00F01353">
                    <w:rPr>
                      <w:rFonts w:ascii="Arial" w:eastAsia="Times New Roman" w:hAnsi="Arial" w:cs="Arial"/>
                      <w:sz w:val="24"/>
                      <w:szCs w:val="24"/>
                      <w:lang w:eastAsia="es-ES"/>
                    </w:rPr>
                    <w:lastRenderedPageBreak/>
                    <w:t>más de medio siglo y consagrados explícitamente por la Constitución.</w:t>
                  </w:r>
                  <w:r w:rsidRPr="00F01353">
                    <w:rPr>
                      <w:rFonts w:ascii="Times New Roman" w:eastAsia="Times New Roman" w:hAnsi="Times New Roman" w:cs="Times New Roman"/>
                      <w:sz w:val="24"/>
                      <w:szCs w:val="24"/>
                      <w:lang w:eastAsia="es-ES"/>
                    </w:rPr>
                    <w:t xml:space="preserve"> [Particularmente, los liberales no deberían apoyar lo que tergiverse, innecesariamente, una ley emblemática de su partido y de sus líderes históricos de hace más de medio siglo.)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(4)</w:t>
                  </w:r>
                  <w:r w:rsidRPr="00F01353">
                    <w:rPr>
                      <w:rFonts w:ascii="Arial" w:eastAsia="Times New Roman" w:hAnsi="Arial" w:cs="Arial"/>
                      <w:sz w:val="24"/>
                      <w:szCs w:val="24"/>
                      <w:lang w:eastAsia="es-ES"/>
                    </w:rPr>
                    <w:t xml:space="preserve"> Hacia el exterior, podríamos proyectar la imagen de un “pueblo salvaje”: Ya que, además de no respetar a cabalidad una ley básica y tergiversar derechos consagrados constitucionalmente, violaríamos convenios y tratados internacionales, incluyendo tal vez derechos humanos consignados en el Capítulo Primero de la Declaración Americana de los Derechos y Deberes del Hombre: Probablemente: Igualdad ante la Ley (Artículo II de la Declaración) y Protección contra las consecuencias de la desocupación (Artículo XV de la Declaración), entre otros. </w:t>
                  </w:r>
                  <w:r w:rsidRPr="00F01353">
                    <w:rPr>
                      <w:rFonts w:ascii="Arial" w:eastAsia="Times New Roman" w:hAnsi="Arial" w:cs="Arial"/>
                      <w:b/>
                      <w:bCs/>
                      <w:color w:val="002060"/>
                      <w:sz w:val="24"/>
                      <w:szCs w:val="24"/>
                      <w:u w:val="single"/>
                      <w:lang w:eastAsia="es-ES"/>
                    </w:rPr>
                    <w:t>Y lo peor es que nuestra empresa privada ni siquiera necesita eso para poder operar exitosamente; ya que, por el contrario, le perjudica</w:t>
                  </w:r>
                  <w:r w:rsidRPr="00F01353">
                    <w:rPr>
                      <w:rFonts w:ascii="Arial" w:eastAsia="Times New Roman" w:hAnsi="Arial" w:cs="Arial"/>
                      <w:sz w:val="24"/>
                      <w:szCs w:val="24"/>
                      <w:lang w:eastAsia="es-ES"/>
                    </w:rPr>
                    <w:t>.</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 xml:space="preserve">Posiblemente la dirigencia de la CCIT y otros buenos líderes no han tenido oportunidad de percatarse de esto.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sz w:val="24"/>
                      <w:szCs w:val="24"/>
                      <w:lang w:eastAsia="es-ES"/>
                    </w:rPr>
                    <w:t>(</w:t>
                  </w:r>
                  <w:r w:rsidRPr="00F01353">
                    <w:rPr>
                      <w:rFonts w:ascii="Arial" w:eastAsia="Times New Roman" w:hAnsi="Arial" w:cs="Arial"/>
                      <w:b/>
                      <w:bCs/>
                      <w:color w:val="002060"/>
                      <w:sz w:val="24"/>
                      <w:szCs w:val="24"/>
                      <w:lang w:eastAsia="es-ES"/>
                    </w:rPr>
                    <w:t>5)</w:t>
                  </w:r>
                  <w:r w:rsidRPr="00F01353">
                    <w:rPr>
                      <w:rFonts w:ascii="Arial" w:eastAsia="Times New Roman" w:hAnsi="Arial" w:cs="Arial"/>
                      <w:color w:val="002060"/>
                      <w:sz w:val="24"/>
                      <w:szCs w:val="24"/>
                      <w:lang w:eastAsia="es-ES"/>
                    </w:rPr>
                    <w:t xml:space="preserve"> </w:t>
                  </w:r>
                  <w:r w:rsidRPr="00F01353">
                    <w:rPr>
                      <w:rFonts w:ascii="Arial" w:eastAsia="Times New Roman" w:hAnsi="Arial" w:cs="Arial"/>
                      <w:b/>
                      <w:bCs/>
                      <w:color w:val="002060"/>
                      <w:sz w:val="24"/>
                      <w:szCs w:val="24"/>
                      <w:lang w:eastAsia="es-ES"/>
                    </w:rPr>
                    <w:t xml:space="preserve">Nada impediría que empleados que rotan (las cantidades que normal y diariamente renuncian o son despedidos) sean paulatinamente (o rápidamente) reemplazados por trabajadores por horas. </w:t>
                  </w:r>
                  <w:r w:rsidRPr="00F01353">
                    <w:rPr>
                      <w:rFonts w:ascii="Arial" w:eastAsia="Times New Roman" w:hAnsi="Arial" w:cs="Arial"/>
                      <w:b/>
                      <w:bCs/>
                      <w:color w:val="002060"/>
                      <w:sz w:val="24"/>
                      <w:szCs w:val="24"/>
                      <w:u w:val="single"/>
                      <w:lang w:eastAsia="es-ES"/>
                    </w:rPr>
                    <w:t>No se requiere que se despida con la intención de reemplazar con trabajadores por hora: la rotación de personal vegetativa normal haría el reemplazo, inexorablemente</w:t>
                  </w:r>
                  <w:r w:rsidRPr="00F01353">
                    <w:rPr>
                      <w:rFonts w:ascii="Arial" w:eastAsia="Times New Roman" w:hAnsi="Arial" w:cs="Arial"/>
                      <w:b/>
                      <w:bCs/>
                      <w:color w:val="002060"/>
                      <w:sz w:val="24"/>
                      <w:szCs w:val="24"/>
                      <w:lang w:eastAsia="es-ES"/>
                    </w:rPr>
                    <w:t>. El Estado no tiene la capacidad para hacer que se paguen correctamente los impuestos, por ejemplo, y jamás podría impedir que se violenten límites que se “pacten” en esa nueva ley.</w:t>
                  </w:r>
                  <w:r w:rsidRPr="00F01353">
                    <w:rPr>
                      <w:rFonts w:ascii="Arial" w:eastAsia="Times New Roman" w:hAnsi="Arial" w:cs="Arial"/>
                      <w:color w:val="002060"/>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(6)</w:t>
                  </w:r>
                  <w:r w:rsidRPr="00F01353">
                    <w:rPr>
                      <w:rFonts w:ascii="Arial" w:eastAsia="Times New Roman" w:hAnsi="Arial" w:cs="Arial"/>
                      <w:sz w:val="24"/>
                      <w:szCs w:val="24"/>
                      <w:lang w:eastAsia="es-ES"/>
                    </w:rPr>
                    <w:t xml:space="preserve"> También muy malo para Honduras, el sólo considerar esa ley, </w:t>
                  </w:r>
                  <w:r w:rsidRPr="00F01353">
                    <w:rPr>
                      <w:rFonts w:ascii="Arial" w:eastAsia="Times New Roman" w:hAnsi="Arial" w:cs="Arial"/>
                      <w:sz w:val="24"/>
                      <w:szCs w:val="24"/>
                      <w:u w:val="single"/>
                      <w:lang w:eastAsia="es-ES"/>
                    </w:rPr>
                    <w:t>promueve</w:t>
                  </w:r>
                  <w:r w:rsidRPr="00F01353">
                    <w:rPr>
                      <w:rFonts w:ascii="Arial" w:eastAsia="Times New Roman" w:hAnsi="Arial" w:cs="Arial"/>
                      <w:sz w:val="24"/>
                      <w:szCs w:val="24"/>
                      <w:lang w:eastAsia="es-ES"/>
                    </w:rPr>
                    <w:t xml:space="preserve"> la incompetencia empresarial: Las utilidades son la clave del progreso, pero los subsidios (o cualquier otra muleta), le quita al empresario la voluntad (la necesidad) de emprender productivamente. Para que haya progreso, el empresario debe aumentar sus utilidades </w:t>
                  </w:r>
                  <w:r w:rsidRPr="00F01353">
                    <w:rPr>
                      <w:rFonts w:ascii="Arial" w:eastAsia="Times New Roman" w:hAnsi="Arial" w:cs="Arial"/>
                      <w:b/>
                      <w:bCs/>
                      <w:color w:val="002060"/>
                      <w:sz w:val="24"/>
                      <w:szCs w:val="24"/>
                      <w:lang w:eastAsia="es-ES"/>
                    </w:rPr>
                    <w:t>trabajando</w:t>
                  </w:r>
                  <w:r w:rsidRPr="00F01353">
                    <w:rPr>
                      <w:rFonts w:ascii="Arial" w:eastAsia="Times New Roman" w:hAnsi="Arial" w:cs="Arial"/>
                      <w:sz w:val="24"/>
                      <w:szCs w:val="24"/>
                      <w:lang w:eastAsia="es-ES"/>
                    </w:rPr>
                    <w:t xml:space="preserve"> con creatividad </w:t>
                  </w:r>
                  <w:r w:rsidRPr="00F01353">
                    <w:rPr>
                      <w:rFonts w:ascii="Arial" w:eastAsia="Times New Roman" w:hAnsi="Arial" w:cs="Arial"/>
                      <w:b/>
                      <w:bCs/>
                      <w:sz w:val="24"/>
                      <w:szCs w:val="24"/>
                      <w:u w:val="single"/>
                      <w:lang w:eastAsia="es-ES"/>
                    </w:rPr>
                    <w:t>en</w:t>
                  </w:r>
                  <w:r w:rsidRPr="00F01353">
                    <w:rPr>
                      <w:rFonts w:ascii="Arial" w:eastAsia="Times New Roman" w:hAnsi="Arial" w:cs="Arial"/>
                      <w:sz w:val="24"/>
                      <w:szCs w:val="24"/>
                      <w:u w:val="single"/>
                      <w:lang w:eastAsia="es-ES"/>
                    </w:rPr>
                    <w:t xml:space="preserve"> sus empresas</w:t>
                  </w:r>
                  <w:r w:rsidRPr="00F01353">
                    <w:rPr>
                      <w:rFonts w:ascii="Arial" w:eastAsia="Times New Roman" w:hAnsi="Arial" w:cs="Arial"/>
                      <w:sz w:val="24"/>
                      <w:szCs w:val="24"/>
                      <w:lang w:eastAsia="es-ES"/>
                    </w:rPr>
                    <w:t xml:space="preserve">, sabiendo que sólo a través de sus empleados puede progresar.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(7)</w:t>
                  </w:r>
                  <w:r w:rsidRPr="00F01353">
                    <w:rPr>
                      <w:rFonts w:ascii="Arial" w:eastAsia="Times New Roman" w:hAnsi="Arial" w:cs="Arial"/>
                      <w:sz w:val="24"/>
                      <w:szCs w:val="24"/>
                      <w:lang w:eastAsia="es-ES"/>
                    </w:rPr>
                    <w:t xml:space="preserve"> Las empresas en Honduras (grandes y pequeñas) </w:t>
                  </w:r>
                  <w:r w:rsidRPr="00F01353">
                    <w:rPr>
                      <w:rFonts w:ascii="Arial" w:eastAsia="Times New Roman" w:hAnsi="Arial" w:cs="Arial"/>
                      <w:b/>
                      <w:bCs/>
                      <w:color w:val="002060"/>
                      <w:sz w:val="24"/>
                      <w:szCs w:val="24"/>
                      <w:lang w:eastAsia="es-ES"/>
                    </w:rPr>
                    <w:t>NO necesitan</w:t>
                  </w:r>
                  <w:r w:rsidRPr="00F01353">
                    <w:rPr>
                      <w:rFonts w:ascii="Arial" w:eastAsia="Times New Roman" w:hAnsi="Arial" w:cs="Arial"/>
                      <w:sz w:val="24"/>
                      <w:szCs w:val="24"/>
                      <w:lang w:eastAsia="es-ES"/>
                    </w:rPr>
                    <w:t xml:space="preserve"> disminuir su pasivo laboral para tener éxito, y </w:t>
                  </w:r>
                  <w:r w:rsidRPr="00F01353">
                    <w:rPr>
                      <w:rFonts w:ascii="Arial" w:eastAsia="Times New Roman" w:hAnsi="Arial" w:cs="Arial"/>
                      <w:b/>
                      <w:bCs/>
                      <w:color w:val="002060"/>
                      <w:sz w:val="24"/>
                      <w:szCs w:val="24"/>
                      <w:u w:val="single"/>
                      <w:lang w:eastAsia="es-ES"/>
                    </w:rPr>
                    <w:t>les perjudica</w:t>
                  </w:r>
                  <w:r w:rsidRPr="00F01353">
                    <w:rPr>
                      <w:rFonts w:ascii="Arial" w:eastAsia="Times New Roman" w:hAnsi="Arial" w:cs="Arial"/>
                      <w:sz w:val="24"/>
                      <w:szCs w:val="24"/>
                      <w:u w:val="single"/>
                      <w:lang w:eastAsia="es-ES"/>
                    </w:rPr>
                    <w:t xml:space="preserve"> tener empleados a medio tiempo</w:t>
                  </w:r>
                  <w:r w:rsidRPr="00F01353">
                    <w:rPr>
                      <w:rFonts w:ascii="Arial" w:eastAsia="Times New Roman" w:hAnsi="Arial" w:cs="Arial"/>
                      <w:sz w:val="24"/>
                      <w:szCs w:val="24"/>
                      <w:lang w:eastAsia="es-ES"/>
                    </w:rPr>
                    <w:t xml:space="preserve">: Les AUMENTAN sus costos de entrenamiento, de rotación y otros costos: La calidad y productividad sufren, merma la capacidad de servir a sus clientes, bajan sus ventas y tienen menos utilidades. Esto </w:t>
                  </w:r>
                  <w:r w:rsidRPr="00F01353">
                    <w:rPr>
                      <w:rFonts w:ascii="Arial" w:eastAsia="Times New Roman" w:hAnsi="Arial" w:cs="Arial"/>
                      <w:b/>
                      <w:bCs/>
                      <w:sz w:val="24"/>
                      <w:szCs w:val="24"/>
                      <w:lang w:eastAsia="es-ES"/>
                    </w:rPr>
                    <w:t>no</w:t>
                  </w:r>
                  <w:r w:rsidRPr="00F01353">
                    <w:rPr>
                      <w:rFonts w:ascii="Arial" w:eastAsia="Times New Roman" w:hAnsi="Arial" w:cs="Arial"/>
                      <w:sz w:val="24"/>
                      <w:szCs w:val="24"/>
                      <w:lang w:eastAsia="es-ES"/>
                    </w:rPr>
                    <w:t xml:space="preserve"> son conjeturas –son asuntos elementales de la teoría y preceptos (académicos) y la experiencia cotidiana de la administración de empresas en EEUU y en otros países avanzados.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(8)</w:t>
                  </w:r>
                  <w:r w:rsidRPr="00F01353">
                    <w:rPr>
                      <w:rFonts w:ascii="Arial" w:eastAsia="Times New Roman" w:hAnsi="Arial" w:cs="Arial"/>
                      <w:sz w:val="24"/>
                      <w:szCs w:val="24"/>
                      <w:lang w:eastAsia="es-ES"/>
                    </w:rPr>
                    <w:t xml:space="preserve"> En Honduras sufrimos de cierto grado de inhabilidad para ser realistas y prácticos en diversas áreas, incluyendo algunos en nuestro sector empresarial; lo que, colectivamente (incluyendo a la mayoría buena y racional), con frecuencia nos hace ver las cosas deformadas o al revés, hundiéndonos así en más subdesarrollo. Esto es una de las causas esenciales de nuestro atraso económico.</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(9)</w:t>
                  </w:r>
                  <w:r w:rsidRPr="00F01353">
                    <w:rPr>
                      <w:rFonts w:ascii="Arial" w:eastAsia="Times New Roman" w:hAnsi="Arial" w:cs="Arial"/>
                      <w:sz w:val="24"/>
                      <w:szCs w:val="24"/>
                      <w:lang w:eastAsia="es-ES"/>
                    </w:rPr>
                    <w:t xml:space="preserve"> Hasta ahora, nada ha impedido que los jóvenes hondureños que se lo proponen, lleven de la mano simultáneamente la </w:t>
                  </w:r>
                  <w:r w:rsidRPr="00F01353">
                    <w:rPr>
                      <w:rFonts w:ascii="Arial" w:eastAsia="Times New Roman" w:hAnsi="Arial" w:cs="Arial"/>
                      <w:sz w:val="24"/>
                      <w:szCs w:val="24"/>
                      <w:u w:val="single"/>
                      <w:lang w:eastAsia="es-ES"/>
                    </w:rPr>
                    <w:t>experiencia</w:t>
                  </w:r>
                  <w:r w:rsidRPr="00F01353">
                    <w:rPr>
                      <w:rFonts w:ascii="Arial" w:eastAsia="Times New Roman" w:hAnsi="Arial" w:cs="Arial"/>
                      <w:sz w:val="24"/>
                      <w:szCs w:val="24"/>
                      <w:lang w:eastAsia="es-ES"/>
                    </w:rPr>
                    <w:t xml:space="preserve"> de trabajo y la </w:t>
                  </w:r>
                  <w:r w:rsidRPr="00F01353">
                    <w:rPr>
                      <w:rFonts w:ascii="Arial" w:eastAsia="Times New Roman" w:hAnsi="Arial" w:cs="Arial"/>
                      <w:sz w:val="24"/>
                      <w:szCs w:val="24"/>
                      <w:u w:val="single"/>
                      <w:lang w:eastAsia="es-ES"/>
                    </w:rPr>
                    <w:t>educación</w:t>
                  </w:r>
                  <w:r w:rsidRPr="00F01353">
                    <w:rPr>
                      <w:rFonts w:ascii="Arial" w:eastAsia="Times New Roman" w:hAnsi="Arial" w:cs="Arial"/>
                      <w:sz w:val="24"/>
                      <w:szCs w:val="24"/>
                      <w:lang w:eastAsia="es-ES"/>
                    </w:rPr>
                    <w:t xml:space="preserve">, trabajando </w:t>
                  </w:r>
                  <w:r w:rsidRPr="00F01353">
                    <w:rPr>
                      <w:rFonts w:ascii="Arial" w:eastAsia="Times New Roman" w:hAnsi="Arial" w:cs="Arial"/>
                      <w:b/>
                      <w:bCs/>
                      <w:sz w:val="24"/>
                      <w:szCs w:val="24"/>
                      <w:lang w:eastAsia="es-ES"/>
                    </w:rPr>
                    <w:t xml:space="preserve">a </w:t>
                  </w:r>
                  <w:r w:rsidRPr="00F01353">
                    <w:rPr>
                      <w:rFonts w:ascii="Arial" w:eastAsia="Times New Roman" w:hAnsi="Arial" w:cs="Arial"/>
                      <w:b/>
                      <w:bCs/>
                      <w:color w:val="002060"/>
                      <w:sz w:val="24"/>
                      <w:szCs w:val="24"/>
                      <w:lang w:eastAsia="es-ES"/>
                    </w:rPr>
                    <w:t>tiempo completo</w:t>
                  </w:r>
                  <w:r w:rsidRPr="00F01353">
                    <w:rPr>
                      <w:rFonts w:ascii="Arial" w:eastAsia="Times New Roman" w:hAnsi="Arial" w:cs="Arial"/>
                      <w:b/>
                      <w:bCs/>
                      <w:sz w:val="24"/>
                      <w:szCs w:val="24"/>
                      <w:lang w:eastAsia="es-ES"/>
                    </w:rPr>
                    <w:t xml:space="preserve"> </w:t>
                  </w:r>
                  <w:r w:rsidRPr="00F01353">
                    <w:rPr>
                      <w:rFonts w:ascii="Arial" w:eastAsia="Times New Roman" w:hAnsi="Arial" w:cs="Arial"/>
                      <w:sz w:val="24"/>
                      <w:szCs w:val="24"/>
                      <w:lang w:eastAsia="es-ES"/>
                    </w:rPr>
                    <w:t>mientras estudian, se casan y tienen familias, y se convierten en buenos trabajadores, profesionales, técnicos o empresarios.</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(10)</w:t>
                  </w:r>
                  <w:r w:rsidRPr="00F01353">
                    <w:rPr>
                      <w:rFonts w:ascii="Arial" w:eastAsia="Times New Roman" w:hAnsi="Arial" w:cs="Arial"/>
                      <w:sz w:val="24"/>
                      <w:szCs w:val="24"/>
                      <w:lang w:eastAsia="es-ES"/>
                    </w:rPr>
                    <w:t xml:space="preserve"> Esa nueva ley sería cruel para muchos: Una madre soltera, por ejemplo, </w:t>
                  </w:r>
                  <w:r w:rsidRPr="00F01353">
                    <w:rPr>
                      <w:rFonts w:ascii="Arial" w:eastAsia="Times New Roman" w:hAnsi="Arial" w:cs="Arial"/>
                      <w:sz w:val="24"/>
                      <w:szCs w:val="24"/>
                      <w:lang w:eastAsia="es-ES"/>
                    </w:rPr>
                    <w:lastRenderedPageBreak/>
                    <w:t xml:space="preserve">que pierda su trabajo de 8 horas, con la nueva ley tendría que reemplazarlo con 2 trabajos a medio tiempo (si el desempleo en la raquítica economía no se lo impidiera), con graves consecuencias para sus costos en tiempo y dinero y para el buen cuidado de sus hijos y hogar.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(11)</w:t>
                  </w:r>
                  <w:r w:rsidRPr="00F01353">
                    <w:rPr>
                      <w:rFonts w:ascii="Arial" w:eastAsia="Times New Roman" w:hAnsi="Arial" w:cs="Arial"/>
                      <w:sz w:val="24"/>
                      <w:szCs w:val="24"/>
                      <w:lang w:eastAsia="es-ES"/>
                    </w:rPr>
                    <w:t xml:space="preserve"> Los empresarios (de empresas pequeñas o grandes) necesitan </w:t>
                  </w:r>
                  <w:r w:rsidRPr="00F01353">
                    <w:rPr>
                      <w:rFonts w:ascii="Arial" w:eastAsia="Times New Roman" w:hAnsi="Arial" w:cs="Arial"/>
                      <w:b/>
                      <w:bCs/>
                      <w:color w:val="002060"/>
                      <w:sz w:val="24"/>
                      <w:szCs w:val="24"/>
                      <w:lang w:eastAsia="es-ES"/>
                    </w:rPr>
                    <w:t>trabajar</w:t>
                  </w:r>
                  <w:r w:rsidRPr="00F01353">
                    <w:rPr>
                      <w:rFonts w:ascii="Arial" w:eastAsia="Times New Roman" w:hAnsi="Arial" w:cs="Arial"/>
                      <w:sz w:val="24"/>
                      <w:szCs w:val="24"/>
                      <w:lang w:eastAsia="es-ES"/>
                    </w:rPr>
                    <w:t xml:space="preserve"> creativamente en su organización, operación y control; </w:t>
                  </w:r>
                  <w:r w:rsidRPr="00F01353">
                    <w:rPr>
                      <w:rFonts w:ascii="Arial" w:eastAsia="Times New Roman" w:hAnsi="Arial" w:cs="Arial"/>
                      <w:b/>
                      <w:bCs/>
                      <w:color w:val="002060"/>
                      <w:sz w:val="24"/>
                      <w:szCs w:val="24"/>
                      <w:lang w:eastAsia="es-ES"/>
                    </w:rPr>
                    <w:t xml:space="preserve">lo que debe darles </w:t>
                  </w:r>
                  <w:r w:rsidRPr="00F01353">
                    <w:rPr>
                      <w:rFonts w:ascii="Arial" w:eastAsia="Times New Roman" w:hAnsi="Arial" w:cs="Arial"/>
                      <w:b/>
                      <w:bCs/>
                      <w:color w:val="002060"/>
                      <w:sz w:val="24"/>
                      <w:szCs w:val="24"/>
                      <w:u w:val="single"/>
                      <w:lang w:eastAsia="es-ES"/>
                    </w:rPr>
                    <w:t>más</w:t>
                  </w:r>
                  <w:r w:rsidRPr="00F01353">
                    <w:rPr>
                      <w:rFonts w:ascii="Arial" w:eastAsia="Times New Roman" w:hAnsi="Arial" w:cs="Arial"/>
                      <w:b/>
                      <w:bCs/>
                      <w:color w:val="002060"/>
                      <w:sz w:val="24"/>
                      <w:szCs w:val="24"/>
                      <w:lang w:eastAsia="es-ES"/>
                    </w:rPr>
                    <w:t xml:space="preserve"> ahorros que la disminución (contraproducente) de la compensación de sus trabajadores</w:t>
                  </w:r>
                  <w:r w:rsidRPr="00F01353">
                    <w:rPr>
                      <w:rFonts w:ascii="Arial" w:eastAsia="Times New Roman" w:hAnsi="Arial" w:cs="Arial"/>
                      <w:sz w:val="24"/>
                      <w:szCs w:val="24"/>
                      <w:lang w:eastAsia="es-ES"/>
                    </w:rPr>
                    <w:t xml:space="preserve">. Ese trabajo empresarial responsable resulta en mayor productividad y utilidades, y comprende el entrenamiento in situ y motivación de sus equipos de trabajo.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(12)</w:t>
                  </w:r>
                  <w:r w:rsidRPr="00F01353">
                    <w:rPr>
                      <w:rFonts w:ascii="Arial" w:eastAsia="Times New Roman" w:hAnsi="Arial" w:cs="Arial"/>
                      <w:sz w:val="24"/>
                      <w:szCs w:val="24"/>
                      <w:lang w:eastAsia="es-ES"/>
                    </w:rPr>
                    <w:t xml:space="preserve"> Se dice que con esa ley se podrían generar 60 mil puestos de trabajo de jornadas reducidas: ¿Cómo desaparece lo que impide ahora generar “sólo 30 mil” a tiempo legal?</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 xml:space="preserve">¿Si una empresa puede (necesita) contratar a dos empleados a tiempo parcial, porqué no contrata a sólo uno a tiempo completo? ¿No se puede organizar el trabajo (siendo la </w:t>
                  </w:r>
                  <w:r w:rsidRPr="00F01353">
                    <w:rPr>
                      <w:rFonts w:ascii="Arial" w:eastAsia="Times New Roman" w:hAnsi="Arial" w:cs="Arial"/>
                      <w:b/>
                      <w:bCs/>
                      <w:color w:val="002060"/>
                      <w:sz w:val="24"/>
                      <w:szCs w:val="24"/>
                      <w:lang w:eastAsia="es-ES"/>
                    </w:rPr>
                    <w:t>organización</w:t>
                  </w:r>
                  <w:r w:rsidRPr="00F01353">
                    <w:rPr>
                      <w:rFonts w:ascii="Arial" w:eastAsia="Times New Roman" w:hAnsi="Arial" w:cs="Arial"/>
                      <w:sz w:val="24"/>
                      <w:szCs w:val="24"/>
                      <w:lang w:eastAsia="es-ES"/>
                    </w:rPr>
                    <w:t xml:space="preserve"> una de las funciones gerenciales) para producir o servir durante más horas a los clientes, con productividad y con empleados a tiempo completo? ¿Es su ahorro en salarios (incluyendo el pago de vacaciones y la reserva para prestaciones por despido) mayor que los costos de rotación, entrenamiento y menor productividad? ¿Cuánto mayor? </w:t>
                  </w:r>
                  <w:r w:rsidRPr="00F01353">
                    <w:rPr>
                      <w:rFonts w:ascii="Arial" w:eastAsia="Times New Roman" w:hAnsi="Arial" w:cs="Arial"/>
                      <w:b/>
                      <w:bCs/>
                      <w:color w:val="002060"/>
                      <w:sz w:val="24"/>
                      <w:szCs w:val="24"/>
                      <w:lang w:eastAsia="es-ES"/>
                    </w:rPr>
                    <w:t>¿Tanto mayor como para arriesgar añadir otro elemento de confrontación en el país?</w:t>
                  </w:r>
                  <w:r w:rsidRPr="00F01353">
                    <w:rPr>
                      <w:rFonts w:ascii="Arial" w:eastAsia="Times New Roman" w:hAnsi="Arial" w:cs="Arial"/>
                      <w:sz w:val="24"/>
                      <w:szCs w:val="24"/>
                      <w:lang w:eastAsia="es-ES"/>
                    </w:rPr>
                    <w:t xml:space="preserve"> ¿Tiene alguno de los proponentes datos y números sobre esas y otras interrogantes, o solo están proponiendo “al tanteo”, o por “lógica”, a expensas del sufrimiento y caos que el “experimento” cause?  </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(13)</w:t>
                  </w:r>
                  <w:r w:rsidRPr="00F01353">
                    <w:rPr>
                      <w:rFonts w:ascii="Arial" w:eastAsia="Times New Roman" w:hAnsi="Arial" w:cs="Arial"/>
                      <w:sz w:val="24"/>
                      <w:szCs w:val="24"/>
                      <w:lang w:eastAsia="es-ES"/>
                    </w:rPr>
                    <w:t xml:space="preserve"> Para comparación, en EEUU, las empresas contribuyen a los fondos estatales para el desempleo, los cuales son usados para proteger a los despedidos y sus familias; lo cual también sirve para mantener la demanda de consumo -para beneficio de todos en la economía. En Honduras no existe esa protección.</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 xml:space="preserve">Según manifestó ayer el señor Presidente del Congreso Nacional, Abogado Juan Orlando Hernández Alvarado, la casi totalidad de los héroes hondureños expatriados que ahora envían remesas desde EEUU, trabajan por hora en ese país; pero, ¿preferiría el Abogado Hernández Alvarado que esos compatriotas tuviesen puestos de trabajo permanentes en EEUU, y así tuvieran protección contra el desempleo y vacaciones, participación en fondos de retiro y jubilaciones,  que los trabajadores de EEUU tienen? Ya que la respuesta obvia es </w:t>
                  </w:r>
                  <w:r w:rsidRPr="00F01353">
                    <w:rPr>
                      <w:rFonts w:ascii="Arial" w:eastAsia="Times New Roman" w:hAnsi="Arial" w:cs="Arial"/>
                      <w:b/>
                      <w:bCs/>
                      <w:sz w:val="24"/>
                      <w:szCs w:val="24"/>
                      <w:lang w:eastAsia="es-ES"/>
                    </w:rPr>
                    <w:t>SÍ</w:t>
                  </w:r>
                  <w:r w:rsidRPr="00F01353">
                    <w:rPr>
                      <w:rFonts w:ascii="Arial" w:eastAsia="Times New Roman" w:hAnsi="Arial" w:cs="Arial"/>
                      <w:sz w:val="24"/>
                      <w:szCs w:val="24"/>
                      <w:lang w:eastAsia="es-ES"/>
                    </w:rPr>
                    <w:t>, entonces ¿porque no desea que a todos los trabajadores en Honduras se les siga contratando con los mucho menores salarios y protección contra el desempleo, que la legislación laboral HONDUREÑA establece, y con la cual las empresas han operado por más de 50 años? Con una frase popular: ¿Por qué le mueve al agua?</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(14)</w:t>
                  </w:r>
                  <w:r w:rsidRPr="00F01353">
                    <w:rPr>
                      <w:rFonts w:ascii="Arial" w:eastAsia="Times New Roman" w:hAnsi="Arial" w:cs="Arial"/>
                      <w:sz w:val="24"/>
                      <w:szCs w:val="24"/>
                      <w:lang w:eastAsia="es-ES"/>
                    </w:rPr>
                    <w:t xml:space="preserve"> Peor aún: La “ley de jornadas reducidas” </w:t>
                  </w:r>
                  <w:r w:rsidRPr="00F01353">
                    <w:rPr>
                      <w:rFonts w:ascii="Arial" w:eastAsia="Times New Roman" w:hAnsi="Arial" w:cs="Arial"/>
                      <w:b/>
                      <w:bCs/>
                      <w:color w:val="002060"/>
                      <w:sz w:val="24"/>
                      <w:szCs w:val="24"/>
                      <w:lang w:eastAsia="es-ES"/>
                    </w:rPr>
                    <w:t>ahuyenta</w:t>
                  </w:r>
                  <w:r w:rsidRPr="00F01353">
                    <w:rPr>
                      <w:rFonts w:ascii="Arial" w:eastAsia="Times New Roman" w:hAnsi="Arial" w:cs="Arial"/>
                      <w:sz w:val="24"/>
                      <w:szCs w:val="24"/>
                      <w:lang w:eastAsia="es-ES"/>
                    </w:rPr>
                    <w:t xml:space="preserve"> a la </w:t>
                  </w:r>
                  <w:r w:rsidRPr="00F01353">
                    <w:rPr>
                      <w:rFonts w:ascii="Arial" w:eastAsia="Times New Roman" w:hAnsi="Arial" w:cs="Arial"/>
                      <w:sz w:val="24"/>
                      <w:szCs w:val="24"/>
                      <w:u w:val="single"/>
                      <w:lang w:eastAsia="es-ES"/>
                    </w:rPr>
                    <w:t>buena</w:t>
                  </w:r>
                  <w:r w:rsidRPr="00F01353">
                    <w:rPr>
                      <w:rFonts w:ascii="Arial" w:eastAsia="Times New Roman" w:hAnsi="Arial" w:cs="Arial"/>
                      <w:sz w:val="24"/>
                      <w:szCs w:val="24"/>
                      <w:lang w:eastAsia="es-ES"/>
                    </w:rPr>
                    <w:t xml:space="preserve"> inversión internacional, porque es una CLARA muestra de inestabilidad de políticas gubernamentales y de irrespeto a las leyes. </w:t>
                  </w:r>
                  <w:r w:rsidRPr="00F01353">
                    <w:rPr>
                      <w:rFonts w:ascii="Arial" w:eastAsia="Times New Roman" w:hAnsi="Arial" w:cs="Arial"/>
                      <w:b/>
                      <w:bCs/>
                      <w:color w:val="002060"/>
                      <w:sz w:val="24"/>
                      <w:szCs w:val="24"/>
                      <w:lang w:eastAsia="es-ES"/>
                    </w:rPr>
                    <w:t xml:space="preserve">La buena inversión internacional lo que necesita </w:t>
                  </w:r>
                  <w:r w:rsidRPr="00F01353">
                    <w:rPr>
                      <w:rFonts w:ascii="Arial" w:eastAsia="Times New Roman" w:hAnsi="Arial" w:cs="Arial"/>
                      <w:b/>
                      <w:bCs/>
                      <w:color w:val="002060"/>
                      <w:sz w:val="24"/>
                      <w:szCs w:val="24"/>
                      <w:u w:val="single"/>
                      <w:lang w:eastAsia="es-ES"/>
                    </w:rPr>
                    <w:t>no</w:t>
                  </w:r>
                  <w:r w:rsidRPr="00F01353">
                    <w:rPr>
                      <w:rFonts w:ascii="Arial" w:eastAsia="Times New Roman" w:hAnsi="Arial" w:cs="Arial"/>
                      <w:b/>
                      <w:bCs/>
                      <w:color w:val="002060"/>
                      <w:sz w:val="24"/>
                      <w:szCs w:val="24"/>
                      <w:lang w:eastAsia="es-ES"/>
                    </w:rPr>
                    <w:t xml:space="preserve"> son promesas o prebendas del Gobierno, ni pagar aún menores salarios, lo que requiere es respeto constante a la libertad empresarial, al igual que </w:t>
                  </w:r>
                  <w:r w:rsidRPr="00F01353">
                    <w:rPr>
                      <w:rFonts w:ascii="Arial" w:eastAsia="Times New Roman" w:hAnsi="Arial" w:cs="Arial"/>
                      <w:b/>
                      <w:bCs/>
                      <w:color w:val="002060"/>
                      <w:sz w:val="24"/>
                      <w:szCs w:val="24"/>
                      <w:u w:val="single"/>
                      <w:lang w:eastAsia="es-ES"/>
                    </w:rPr>
                    <w:t>estabilidad</w:t>
                  </w:r>
                  <w:r w:rsidRPr="00F01353">
                    <w:rPr>
                      <w:rFonts w:ascii="Arial" w:eastAsia="Times New Roman" w:hAnsi="Arial" w:cs="Arial"/>
                      <w:b/>
                      <w:bCs/>
                      <w:color w:val="002060"/>
                      <w:sz w:val="24"/>
                      <w:szCs w:val="24"/>
                      <w:lang w:eastAsia="es-ES"/>
                    </w:rPr>
                    <w:t xml:space="preserve"> legislativa y </w:t>
                  </w:r>
                  <w:r w:rsidRPr="00F01353">
                    <w:rPr>
                      <w:rFonts w:ascii="Arial" w:eastAsia="Times New Roman" w:hAnsi="Arial" w:cs="Arial"/>
                      <w:b/>
                      <w:bCs/>
                      <w:color w:val="002060"/>
                      <w:sz w:val="24"/>
                      <w:szCs w:val="24"/>
                      <w:u w:val="single"/>
                      <w:lang w:eastAsia="es-ES"/>
                    </w:rPr>
                    <w:t>constancia</w:t>
                  </w:r>
                  <w:r w:rsidRPr="00F01353">
                    <w:rPr>
                      <w:rFonts w:ascii="Arial" w:eastAsia="Times New Roman" w:hAnsi="Arial" w:cs="Arial"/>
                      <w:b/>
                      <w:bCs/>
                      <w:color w:val="002060"/>
                      <w:sz w:val="24"/>
                      <w:szCs w:val="24"/>
                      <w:lang w:eastAsia="es-ES"/>
                    </w:rPr>
                    <w:t xml:space="preserve"> en las políticas gubernamentales. Requiere de </w:t>
                  </w:r>
                  <w:r w:rsidRPr="00F01353">
                    <w:rPr>
                      <w:rFonts w:ascii="Arial" w:eastAsia="Times New Roman" w:hAnsi="Arial" w:cs="Arial"/>
                      <w:b/>
                      <w:bCs/>
                      <w:color w:val="002060"/>
                      <w:sz w:val="24"/>
                      <w:szCs w:val="24"/>
                      <w:u w:val="single"/>
                      <w:lang w:eastAsia="es-ES"/>
                    </w:rPr>
                    <w:t>ética y productividad en todos los sectores</w:t>
                  </w:r>
                  <w:r w:rsidRPr="00F01353">
                    <w:rPr>
                      <w:rFonts w:ascii="Arial" w:eastAsia="Times New Roman" w:hAnsi="Arial" w:cs="Arial"/>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(15)</w:t>
                  </w:r>
                  <w:r w:rsidRPr="00F01353">
                    <w:rPr>
                      <w:rFonts w:ascii="Arial" w:eastAsia="Times New Roman" w:hAnsi="Arial" w:cs="Arial"/>
                      <w:sz w:val="24"/>
                      <w:szCs w:val="24"/>
                      <w:lang w:eastAsia="es-ES"/>
                    </w:rPr>
                    <w:t xml:space="preserve"> Hacer una excepción en la legislación laboral, puede compararse a hacer </w:t>
                  </w:r>
                  <w:r w:rsidRPr="00F01353">
                    <w:rPr>
                      <w:rFonts w:ascii="Arial" w:eastAsia="Times New Roman" w:hAnsi="Arial" w:cs="Arial"/>
                      <w:sz w:val="24"/>
                      <w:szCs w:val="24"/>
                      <w:lang w:eastAsia="es-ES"/>
                    </w:rPr>
                    <w:lastRenderedPageBreak/>
                    <w:t>una excepción en la legislación que protege la propiedad privada: ¿</w:t>
                  </w:r>
                  <w:r w:rsidRPr="00F01353">
                    <w:rPr>
                      <w:rFonts w:ascii="Arial" w:eastAsia="Times New Roman" w:hAnsi="Arial" w:cs="Arial"/>
                      <w:sz w:val="24"/>
                      <w:szCs w:val="24"/>
                      <w:u w:val="single"/>
                      <w:lang w:eastAsia="es-ES"/>
                    </w:rPr>
                    <w:t>Tendría sentido legislar para que, temporalmente, por región o por tipo de propiedad, en “la búsqueda de justicia” o con base en</w:t>
                  </w:r>
                  <w:r w:rsidRPr="00F01353">
                    <w:rPr>
                      <w:rFonts w:ascii="Arial" w:eastAsia="Times New Roman" w:hAnsi="Arial" w:cs="Arial"/>
                      <w:sz w:val="24"/>
                      <w:szCs w:val="24"/>
                      <w:lang w:eastAsia="es-ES"/>
                    </w:rPr>
                    <w:t xml:space="preserve"> </w:t>
                  </w:r>
                  <w:r w:rsidRPr="00F01353">
                    <w:rPr>
                      <w:rFonts w:ascii="Arial" w:eastAsia="Times New Roman" w:hAnsi="Arial" w:cs="Arial"/>
                      <w:b/>
                      <w:bCs/>
                      <w:sz w:val="24"/>
                      <w:szCs w:val="24"/>
                      <w:u w:val="single"/>
                      <w:lang w:eastAsia="es-ES"/>
                    </w:rPr>
                    <w:t>cualquier otro desvarío</w:t>
                  </w:r>
                  <w:r w:rsidRPr="00F01353">
                    <w:rPr>
                      <w:rFonts w:ascii="Arial" w:eastAsia="Times New Roman" w:hAnsi="Arial" w:cs="Arial"/>
                      <w:sz w:val="24"/>
                      <w:szCs w:val="24"/>
                      <w:lang w:eastAsia="es-ES"/>
                    </w:rPr>
                    <w:t xml:space="preserve">, </w:t>
                  </w:r>
                  <w:r w:rsidRPr="00F01353">
                    <w:rPr>
                      <w:rFonts w:ascii="Arial" w:eastAsia="Times New Roman" w:hAnsi="Arial" w:cs="Arial"/>
                      <w:sz w:val="24"/>
                      <w:szCs w:val="24"/>
                      <w:u w:val="single"/>
                      <w:lang w:eastAsia="es-ES"/>
                    </w:rPr>
                    <w:t>se permita que las propiedades rurales sean tomadas por quienes estén organizados en asociaciones de desempleados supervisados por el Estado</w:t>
                  </w:r>
                  <w:r w:rsidRPr="00F01353">
                    <w:rPr>
                      <w:rFonts w:ascii="Arial" w:eastAsia="Times New Roman" w:hAnsi="Arial" w:cs="Arial"/>
                      <w:sz w:val="24"/>
                      <w:szCs w:val="24"/>
                      <w:lang w:eastAsia="es-ES"/>
                    </w:rPr>
                    <w:t>?</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(16)</w:t>
                  </w:r>
                  <w:r w:rsidRPr="00F01353">
                    <w:rPr>
                      <w:rFonts w:ascii="Arial" w:eastAsia="Times New Roman" w:hAnsi="Arial" w:cs="Arial"/>
                      <w:sz w:val="24"/>
                      <w:szCs w:val="24"/>
                      <w:lang w:eastAsia="es-ES"/>
                    </w:rPr>
                    <w:t xml:space="preserve"> Eso es tan absurdo y disruptivo como puede ser visto el violentar el orden establecido por más de 50 años en materia laboral. No es función del Estado quitarle a alguien para darle a otro (del rico al pobre o viceversa –o del pobre al pobre, o del rico al rico): </w:t>
                  </w:r>
                  <w:r w:rsidRPr="00F01353">
                    <w:rPr>
                      <w:rFonts w:ascii="Arial" w:eastAsia="Times New Roman" w:hAnsi="Arial" w:cs="Arial"/>
                      <w:b/>
                      <w:bCs/>
                      <w:color w:val="002060"/>
                      <w:sz w:val="24"/>
                      <w:szCs w:val="24"/>
                      <w:u w:val="single"/>
                      <w:lang w:eastAsia="es-ES"/>
                    </w:rPr>
                    <w:t>Hay que respetar y crear más para el bien de todos</w:t>
                  </w:r>
                  <w:r w:rsidRPr="00F01353">
                    <w:rPr>
                      <w:rFonts w:ascii="Arial" w:eastAsia="Times New Roman" w:hAnsi="Arial" w:cs="Arial"/>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(17)</w:t>
                  </w:r>
                  <w:r w:rsidRPr="00F01353">
                    <w:rPr>
                      <w:rFonts w:ascii="Arial" w:eastAsia="Times New Roman" w:hAnsi="Arial" w:cs="Arial"/>
                      <w:sz w:val="24"/>
                      <w:szCs w:val="24"/>
                      <w:lang w:eastAsia="es-ES"/>
                    </w:rPr>
                    <w:t xml:space="preserve"> Si la medición del éxito de esa ley en 36 meses fuera ver cuántos trabajadores se han contratado por horas: el éxito es “garantizado”; pero, sin aumento en la actividad económica (la que no puede darse sin aumento de la demanda, la que está dada por los ingresos personales), </w:t>
                  </w:r>
                  <w:r w:rsidRPr="00F01353">
                    <w:rPr>
                      <w:rFonts w:ascii="Arial" w:eastAsia="Times New Roman" w:hAnsi="Arial" w:cs="Arial"/>
                      <w:sz w:val="24"/>
                      <w:szCs w:val="24"/>
                      <w:u w:val="single"/>
                      <w:lang w:eastAsia="es-ES"/>
                    </w:rPr>
                    <w:t>se habrán reducido en una cantidad equivalente los trabajos a tiempo completo</w:t>
                  </w:r>
                  <w:r w:rsidRPr="00F01353">
                    <w:rPr>
                      <w:rFonts w:ascii="Arial" w:eastAsia="Times New Roman" w:hAnsi="Arial" w:cs="Arial"/>
                      <w:sz w:val="24"/>
                      <w:szCs w:val="24"/>
                      <w:lang w:eastAsia="es-ES"/>
                    </w:rPr>
                    <w:t>. Esto también es “garantizado”.</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(18)</w:t>
                  </w:r>
                  <w:r w:rsidRPr="00F01353">
                    <w:rPr>
                      <w:rFonts w:ascii="Arial" w:eastAsia="Times New Roman" w:hAnsi="Arial" w:cs="Arial"/>
                      <w:sz w:val="24"/>
                      <w:szCs w:val="24"/>
                      <w:lang w:eastAsia="es-ES"/>
                    </w:rPr>
                    <w:t xml:space="preserve"> Parece que el Presidente del COHEP, Ingeniero Santiago Ruiz, no se percata de su contradicción al defender con gallardía y coherencia la libertad empresarial y la propiedad privada (por lo que lo felicito), pero soslayar los derechos laborales: Si falta o es débil uno de los pilares necesarios, no hay equilibrio y todo se desmorona.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(19)</w:t>
                  </w:r>
                  <w:r w:rsidRPr="00F01353">
                    <w:rPr>
                      <w:rFonts w:ascii="Arial" w:eastAsia="Times New Roman" w:hAnsi="Arial" w:cs="Arial"/>
                      <w:sz w:val="24"/>
                      <w:szCs w:val="24"/>
                      <w:lang w:eastAsia="es-ES"/>
                    </w:rPr>
                    <w:t xml:space="preserve"> Todos en Honduras debemos entender y aceptar que ante todo es la Ley; lo que es </w:t>
                  </w:r>
                  <w:r w:rsidRPr="00F01353">
                    <w:rPr>
                      <w:rFonts w:ascii="Arial" w:eastAsia="Times New Roman" w:hAnsi="Arial" w:cs="Arial"/>
                      <w:b/>
                      <w:bCs/>
                      <w:color w:val="002060"/>
                      <w:sz w:val="24"/>
                      <w:szCs w:val="24"/>
                      <w:u w:val="single"/>
                      <w:lang w:eastAsia="es-ES"/>
                    </w:rPr>
                    <w:t>pre</w:t>
                  </w:r>
                  <w:r w:rsidRPr="00F01353">
                    <w:rPr>
                      <w:rFonts w:ascii="Arial" w:eastAsia="Times New Roman" w:hAnsi="Arial" w:cs="Arial"/>
                      <w:b/>
                      <w:bCs/>
                      <w:color w:val="002060"/>
                      <w:sz w:val="24"/>
                      <w:szCs w:val="24"/>
                      <w:lang w:eastAsia="es-ES"/>
                    </w:rPr>
                    <w:t>rrequisito</w:t>
                  </w:r>
                  <w:r w:rsidRPr="00F01353">
                    <w:rPr>
                      <w:rFonts w:ascii="Arial" w:eastAsia="Times New Roman" w:hAnsi="Arial" w:cs="Arial"/>
                      <w:sz w:val="24"/>
                      <w:szCs w:val="24"/>
                      <w:lang w:eastAsia="es-ES"/>
                    </w:rPr>
                    <w:t xml:space="preserve"> de la democracia, de la justicia y del progreso.</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(20)</w:t>
                  </w:r>
                  <w:r w:rsidRPr="00F01353">
                    <w:rPr>
                      <w:rFonts w:ascii="Arial" w:eastAsia="Times New Roman" w:hAnsi="Arial" w:cs="Arial"/>
                      <w:sz w:val="24"/>
                      <w:szCs w:val="24"/>
                      <w:lang w:eastAsia="es-ES"/>
                    </w:rPr>
                    <w:t xml:space="preserve"> Lo que ha hecho grande a EEUU es la creatividad y esfuerzo de la iniciativa individual privada, en un ambiente de competencia y productividad empresarial; en el marco de la ley, la justicia, la libertad y una tradición histórica de apego a los mandamientos de Dios. </w:t>
                  </w:r>
                  <w:r w:rsidRPr="00F01353">
                    <w:rPr>
                      <w:rFonts w:ascii="Arial" w:eastAsia="Times New Roman" w:hAnsi="Arial" w:cs="Arial"/>
                      <w:b/>
                      <w:bCs/>
                      <w:color w:val="FF0000"/>
                      <w:sz w:val="24"/>
                      <w:szCs w:val="24"/>
                      <w:lang w:eastAsia="es-ES"/>
                    </w:rPr>
                    <w:t>¿Saben los proponentes lo que nuestro Padre Celestial nos dice en relación con esa ley y sus implicaciones?</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(21)</w:t>
                  </w:r>
                  <w:r w:rsidRPr="00F01353">
                    <w:rPr>
                      <w:rFonts w:ascii="Arial" w:eastAsia="Times New Roman" w:hAnsi="Arial" w:cs="Arial"/>
                      <w:sz w:val="24"/>
                      <w:szCs w:val="24"/>
                      <w:lang w:eastAsia="es-ES"/>
                    </w:rPr>
                    <w:t xml:space="preserve"> No imitemos a los de resultados mediocres (sin demeritar a nadie), imitemos a los grandes. En EEUU hay trabajos a medio tiempo, al igual que aquí los hay; pero el Estado no lo promueve en EEUU, y aquí tampoco el Estado de Honduras lo debe promover. Eso es asunto de libertad en el sector privado, dentro del marco de la Ley. Y la Ley debe ser estable y no ser irrespetada (aún legislativamente) por pequeños obstáculos circunstanciales, los que las empresas pueden resolver por sí mismas, si se lo proponen.</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(22)</w:t>
                  </w:r>
                  <w:r w:rsidRPr="00F01353">
                    <w:rPr>
                      <w:rFonts w:ascii="Arial" w:eastAsia="Times New Roman" w:hAnsi="Arial" w:cs="Arial"/>
                      <w:sz w:val="24"/>
                      <w:szCs w:val="24"/>
                      <w:lang w:eastAsia="es-ES"/>
                    </w:rPr>
                    <w:t xml:space="preserve"> Hay miles de estudiantes y miles de madres solteras, por ejemplo, que ahora trabajan a tiempo completo (y que con trabajos por hora no podrían seguir manteniendo a sus familias); y esos trabajadores serán reemplazados paulatinamente (y automáticamente –</w:t>
                  </w:r>
                  <w:r w:rsidRPr="00F01353">
                    <w:rPr>
                      <w:rFonts w:ascii="Arial" w:eastAsia="Times New Roman" w:hAnsi="Arial" w:cs="Arial"/>
                      <w:sz w:val="24"/>
                      <w:szCs w:val="24"/>
                      <w:u w:val="single"/>
                      <w:lang w:eastAsia="es-ES"/>
                    </w:rPr>
                    <w:t>aunque las empresas no lo planeen</w:t>
                  </w:r>
                  <w:r w:rsidRPr="00F01353">
                    <w:rPr>
                      <w:rFonts w:ascii="Arial" w:eastAsia="Times New Roman" w:hAnsi="Arial" w:cs="Arial"/>
                      <w:sz w:val="24"/>
                      <w:szCs w:val="24"/>
                      <w:lang w:eastAsia="es-ES"/>
                    </w:rPr>
                    <w:t xml:space="preserve">). </w:t>
                  </w:r>
                  <w:r w:rsidRPr="00F01353">
                    <w:rPr>
                      <w:rFonts w:ascii="Arial" w:eastAsia="Times New Roman" w:hAnsi="Arial" w:cs="Arial"/>
                      <w:b/>
                      <w:bCs/>
                      <w:color w:val="002060"/>
                      <w:sz w:val="24"/>
                      <w:szCs w:val="24"/>
                      <w:lang w:eastAsia="es-ES"/>
                    </w:rPr>
                    <w:t>No hay “blindaje” que pueda impedir que los empleadores (movidos por aparentes necesidades o carencias) contraten a [o reemplacen con] quienes no tengan indemnizaciones por despido</w:t>
                  </w:r>
                  <w:r w:rsidRPr="00F01353">
                    <w:rPr>
                      <w:rFonts w:ascii="Arial" w:eastAsia="Times New Roman" w:hAnsi="Arial" w:cs="Arial"/>
                      <w:sz w:val="24"/>
                      <w:szCs w:val="24"/>
                      <w:lang w:eastAsia="es-ES"/>
                    </w:rPr>
                    <w:t xml:space="preserve">. </w:t>
                  </w:r>
                  <w:r w:rsidRPr="00F01353">
                    <w:rPr>
                      <w:rFonts w:ascii="Arial" w:eastAsia="Times New Roman" w:hAnsi="Arial" w:cs="Arial"/>
                      <w:sz w:val="24"/>
                      <w:szCs w:val="24"/>
                      <w:u w:val="single"/>
                      <w:lang w:eastAsia="es-ES"/>
                    </w:rPr>
                    <w:t>Esto ocurriría aun cuando la empresa no se proponga despedir con la intención de reemplazar a más bajo costo de salario</w:t>
                  </w:r>
                  <w:r w:rsidRPr="00F01353">
                    <w:rPr>
                      <w:rFonts w:ascii="Arial" w:eastAsia="Times New Roman" w:hAnsi="Arial" w:cs="Arial"/>
                      <w:sz w:val="24"/>
                      <w:szCs w:val="24"/>
                      <w:lang w:eastAsia="es-ES"/>
                    </w:rPr>
                    <w:t>. (Ver el punto 5). Son muchos los daños y ni UNO solo el beneficio, ya que las propias empresas verán menos utilidades.</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color w:val="002060"/>
                      <w:sz w:val="24"/>
                      <w:szCs w:val="24"/>
                      <w:lang w:eastAsia="es-ES"/>
                    </w:rPr>
                    <w:t>(23)</w:t>
                  </w:r>
                  <w:r w:rsidRPr="00F01353">
                    <w:rPr>
                      <w:rFonts w:ascii="Arial" w:eastAsia="Times New Roman" w:hAnsi="Arial" w:cs="Arial"/>
                      <w:sz w:val="24"/>
                      <w:szCs w:val="24"/>
                      <w:lang w:eastAsia="es-ES"/>
                    </w:rPr>
                    <w:t xml:space="preserve"> La inversión internacional que necesitamos no vendrá, si vivimos en vaivenes (lo más temido por el inversionista internacional) y creándonos conflictos. </w:t>
                  </w:r>
                  <w:r w:rsidRPr="00F01353">
                    <w:rPr>
                      <w:rFonts w:ascii="Arial" w:eastAsia="Times New Roman" w:hAnsi="Arial" w:cs="Arial"/>
                      <w:sz w:val="24"/>
                      <w:szCs w:val="24"/>
                      <w:u w:val="single"/>
                      <w:lang w:eastAsia="es-ES"/>
                    </w:rPr>
                    <w:t>Todos</w:t>
                  </w:r>
                  <w:r w:rsidRPr="00F01353">
                    <w:rPr>
                      <w:rFonts w:ascii="Arial" w:eastAsia="Times New Roman" w:hAnsi="Arial" w:cs="Arial"/>
                      <w:sz w:val="24"/>
                      <w:szCs w:val="24"/>
                      <w:lang w:eastAsia="es-ES"/>
                    </w:rPr>
                    <w:t xml:space="preserve"> debemos mostrar respeto </w:t>
                  </w:r>
                  <w:r w:rsidRPr="00F01353">
                    <w:rPr>
                      <w:rFonts w:ascii="Arial" w:eastAsia="Times New Roman" w:hAnsi="Arial" w:cs="Arial"/>
                      <w:sz w:val="24"/>
                      <w:szCs w:val="24"/>
                      <w:u w:val="single"/>
                      <w:lang w:eastAsia="es-ES"/>
                    </w:rPr>
                    <w:t>cabal</w:t>
                  </w:r>
                  <w:r w:rsidRPr="00F01353">
                    <w:rPr>
                      <w:rFonts w:ascii="Arial" w:eastAsia="Times New Roman" w:hAnsi="Arial" w:cs="Arial"/>
                      <w:sz w:val="24"/>
                      <w:szCs w:val="24"/>
                      <w:lang w:eastAsia="es-ES"/>
                    </w:rPr>
                    <w:t xml:space="preserve"> y </w:t>
                  </w:r>
                  <w:r w:rsidRPr="00F01353">
                    <w:rPr>
                      <w:rFonts w:ascii="Arial" w:eastAsia="Times New Roman" w:hAnsi="Arial" w:cs="Arial"/>
                      <w:sz w:val="24"/>
                      <w:szCs w:val="24"/>
                      <w:u w:val="single"/>
                      <w:lang w:eastAsia="es-ES"/>
                    </w:rPr>
                    <w:t>permanente</w:t>
                  </w:r>
                  <w:r w:rsidRPr="00F01353">
                    <w:rPr>
                      <w:rFonts w:ascii="Arial" w:eastAsia="Times New Roman" w:hAnsi="Arial" w:cs="Arial"/>
                      <w:sz w:val="24"/>
                      <w:szCs w:val="24"/>
                      <w:lang w:eastAsia="es-ES"/>
                    </w:rPr>
                    <w:t xml:space="preserve"> por: </w:t>
                  </w:r>
                  <w:r w:rsidRPr="00F01353">
                    <w:rPr>
                      <w:rFonts w:ascii="Arial" w:eastAsia="Times New Roman" w:hAnsi="Arial" w:cs="Arial"/>
                      <w:b/>
                      <w:bCs/>
                      <w:color w:val="002060"/>
                      <w:sz w:val="24"/>
                      <w:szCs w:val="24"/>
                      <w:lang w:eastAsia="es-ES"/>
                    </w:rPr>
                    <w:t>(1)</w:t>
                  </w:r>
                  <w:r w:rsidRPr="00F01353">
                    <w:rPr>
                      <w:rFonts w:ascii="Arial" w:eastAsia="Times New Roman" w:hAnsi="Arial" w:cs="Arial"/>
                      <w:sz w:val="24"/>
                      <w:szCs w:val="24"/>
                      <w:lang w:eastAsia="es-ES"/>
                    </w:rPr>
                    <w:t xml:space="preserve"> propiedad privada, </w:t>
                  </w:r>
                  <w:r w:rsidRPr="00F01353">
                    <w:rPr>
                      <w:rFonts w:ascii="Arial" w:eastAsia="Times New Roman" w:hAnsi="Arial" w:cs="Arial"/>
                      <w:b/>
                      <w:bCs/>
                      <w:color w:val="002060"/>
                      <w:sz w:val="24"/>
                      <w:szCs w:val="24"/>
                      <w:lang w:eastAsia="es-ES"/>
                    </w:rPr>
                    <w:t>(2)</w:t>
                  </w:r>
                  <w:r w:rsidRPr="00F01353">
                    <w:rPr>
                      <w:rFonts w:ascii="Arial" w:eastAsia="Times New Roman" w:hAnsi="Arial" w:cs="Arial"/>
                      <w:sz w:val="24"/>
                      <w:szCs w:val="24"/>
                      <w:lang w:eastAsia="es-ES"/>
                    </w:rPr>
                    <w:t xml:space="preserve"> libertad empresarial, </w:t>
                  </w:r>
                  <w:r w:rsidRPr="00F01353">
                    <w:rPr>
                      <w:rFonts w:ascii="Arial" w:eastAsia="Times New Roman" w:hAnsi="Arial" w:cs="Arial"/>
                      <w:b/>
                      <w:bCs/>
                      <w:color w:val="002060"/>
                      <w:sz w:val="24"/>
                      <w:szCs w:val="24"/>
                      <w:lang w:eastAsia="es-ES"/>
                    </w:rPr>
                    <w:t>(3)</w:t>
                  </w:r>
                  <w:r w:rsidRPr="00F01353">
                    <w:rPr>
                      <w:rFonts w:ascii="Arial" w:eastAsia="Times New Roman" w:hAnsi="Arial" w:cs="Arial"/>
                      <w:sz w:val="24"/>
                      <w:szCs w:val="24"/>
                      <w:lang w:eastAsia="es-ES"/>
                    </w:rPr>
                    <w:t xml:space="preserve"> derechos LABORALES, </w:t>
                  </w:r>
                  <w:r w:rsidRPr="00F01353">
                    <w:rPr>
                      <w:rFonts w:ascii="Arial" w:eastAsia="Times New Roman" w:hAnsi="Arial" w:cs="Arial"/>
                      <w:b/>
                      <w:bCs/>
                      <w:color w:val="002060"/>
                      <w:sz w:val="24"/>
                      <w:szCs w:val="24"/>
                      <w:lang w:eastAsia="es-ES"/>
                    </w:rPr>
                    <w:t>(4)</w:t>
                  </w:r>
                  <w:r w:rsidRPr="00F01353">
                    <w:rPr>
                      <w:rFonts w:ascii="Arial" w:eastAsia="Times New Roman" w:hAnsi="Arial" w:cs="Arial"/>
                      <w:sz w:val="24"/>
                      <w:szCs w:val="24"/>
                      <w:lang w:eastAsia="es-ES"/>
                    </w:rPr>
                    <w:t xml:space="preserve"> </w:t>
                  </w:r>
                  <w:r w:rsidRPr="00F01353">
                    <w:rPr>
                      <w:rFonts w:ascii="Arial" w:eastAsia="Times New Roman" w:hAnsi="Arial" w:cs="Arial"/>
                      <w:sz w:val="24"/>
                      <w:szCs w:val="24"/>
                      <w:lang w:eastAsia="es-ES"/>
                    </w:rPr>
                    <w:lastRenderedPageBreak/>
                    <w:t xml:space="preserve">igualdad ante la Ley, </w:t>
                  </w:r>
                  <w:r w:rsidRPr="00F01353">
                    <w:rPr>
                      <w:rFonts w:ascii="Arial" w:eastAsia="Times New Roman" w:hAnsi="Arial" w:cs="Arial"/>
                      <w:b/>
                      <w:bCs/>
                      <w:color w:val="002060"/>
                      <w:sz w:val="24"/>
                      <w:szCs w:val="24"/>
                      <w:lang w:eastAsia="es-ES"/>
                    </w:rPr>
                    <w:t>(5)</w:t>
                  </w:r>
                  <w:r w:rsidRPr="00F01353">
                    <w:rPr>
                      <w:rFonts w:ascii="Arial" w:eastAsia="Times New Roman" w:hAnsi="Arial" w:cs="Arial"/>
                      <w:sz w:val="24"/>
                      <w:szCs w:val="24"/>
                      <w:lang w:eastAsia="es-ES"/>
                    </w:rPr>
                    <w:t xml:space="preserve"> interés de las mayorías.</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color w:val="FF0000"/>
                      <w:sz w:val="24"/>
                      <w:szCs w:val="24"/>
                      <w:lang w:eastAsia="es-ES"/>
                    </w:rPr>
                    <w:t>Estimado German</w:t>
                  </w:r>
                  <w:r w:rsidRPr="00F01353">
                    <w:rPr>
                      <w:rFonts w:ascii="Arial" w:eastAsia="Times New Roman" w:hAnsi="Arial" w:cs="Arial"/>
                      <w:sz w:val="24"/>
                      <w:szCs w:val="24"/>
                      <w:lang w:eastAsia="es-ES"/>
                    </w:rPr>
                    <w:t xml:space="preserve">, quedo a su disposición para cualquier información específica. Por ejemplo, </w:t>
                  </w:r>
                  <w:r w:rsidRPr="00F01353">
                    <w:rPr>
                      <w:rFonts w:ascii="Arial" w:eastAsia="Times New Roman" w:hAnsi="Arial" w:cs="Arial"/>
                      <w:b/>
                      <w:bCs/>
                      <w:color w:val="002060"/>
                      <w:sz w:val="24"/>
                      <w:szCs w:val="24"/>
                      <w:lang w:eastAsia="es-ES"/>
                    </w:rPr>
                    <w:t>(a)</w:t>
                  </w:r>
                  <w:r w:rsidRPr="00F01353">
                    <w:rPr>
                      <w:rFonts w:ascii="Arial" w:eastAsia="Times New Roman" w:hAnsi="Arial" w:cs="Arial"/>
                      <w:sz w:val="24"/>
                      <w:szCs w:val="24"/>
                      <w:lang w:eastAsia="es-ES"/>
                    </w:rPr>
                    <w:t xml:space="preserve"> las empresas que deseen operar horas adicionales no necesitan ni les conviene tener empleados por horas: con creatividad empresarial pueden organizar productivamente sus operaciones. Similarmente, </w:t>
                  </w:r>
                  <w:r w:rsidRPr="00F01353">
                    <w:rPr>
                      <w:rFonts w:ascii="Arial" w:eastAsia="Times New Roman" w:hAnsi="Arial" w:cs="Arial"/>
                      <w:b/>
                      <w:bCs/>
                      <w:color w:val="002060"/>
                      <w:sz w:val="24"/>
                      <w:szCs w:val="24"/>
                      <w:lang w:eastAsia="es-ES"/>
                    </w:rPr>
                    <w:t>(b)</w:t>
                  </w:r>
                  <w:r w:rsidRPr="00F01353">
                    <w:rPr>
                      <w:rFonts w:ascii="Arial" w:eastAsia="Times New Roman" w:hAnsi="Arial" w:cs="Arial"/>
                      <w:sz w:val="24"/>
                      <w:szCs w:val="24"/>
                      <w:lang w:eastAsia="es-ES"/>
                    </w:rPr>
                    <w:t xml:space="preserve"> las empresas de servicio al cliente vía electrónica no necesitan que se les haga una ley especial para que operen con todo éxito: </w:t>
                  </w:r>
                  <w:r w:rsidRPr="00F01353">
                    <w:rPr>
                      <w:rFonts w:ascii="Arial" w:eastAsia="Times New Roman" w:hAnsi="Arial" w:cs="Arial"/>
                      <w:sz w:val="24"/>
                      <w:szCs w:val="24"/>
                      <w:u w:val="single"/>
                      <w:lang w:eastAsia="es-ES"/>
                    </w:rPr>
                    <w:t>El salario de 8 horas en Honduras ya es suficientemente bajo</w:t>
                  </w:r>
                  <w:r w:rsidRPr="00F01353">
                    <w:rPr>
                      <w:rFonts w:ascii="Arial" w:eastAsia="Times New Roman" w:hAnsi="Arial" w:cs="Arial"/>
                      <w:sz w:val="24"/>
                      <w:szCs w:val="24"/>
                      <w:lang w:eastAsia="es-ES"/>
                    </w:rPr>
                    <w:t xml:space="preserve">. Si hubiese problemas de calidad por fatiga, ellos pueden, por ejemplo, mantener a su personal sólo unas 6 horas al día en sus instalaciones: 4 horas en operación y las últimas 2 horas diarias en capacitación constante y otras labores. Si se hace bien, eso daría un éxito tremendo: aumentaría la productividad y la calidad, desatancándose Honduras como uno de los países con mejor calidad y más bajo costo (inclusive costos salariales promedios) en ese tipo de servicios. </w:t>
                  </w:r>
                  <w:r w:rsidRPr="00F01353">
                    <w:rPr>
                      <w:rFonts w:ascii="Arial" w:eastAsia="Times New Roman" w:hAnsi="Arial" w:cs="Arial"/>
                      <w:b/>
                      <w:bCs/>
                      <w:color w:val="002060"/>
                      <w:sz w:val="24"/>
                      <w:szCs w:val="24"/>
                      <w:lang w:eastAsia="es-ES"/>
                    </w:rPr>
                    <w:t>Por las razones que hemos mencionado, los trabajos a medio tiempo, en esa industria y todas, causarían lo contrario: desmotivación, fatiga (aunque se trabaje menos horas), baja productividad, mala calidad y costos altos de personal (relativamente), menores utilidades de las empresas y pobre imagen para el país</w:t>
                  </w:r>
                  <w:r w:rsidRPr="00F01353">
                    <w:rPr>
                      <w:rFonts w:ascii="Arial" w:eastAsia="Times New Roman" w:hAnsi="Arial" w:cs="Arial"/>
                      <w:sz w:val="24"/>
                      <w:szCs w:val="24"/>
                      <w:lang w:eastAsia="es-ES"/>
                    </w:rPr>
                    <w:t>.</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 xml:space="preserve">En general, los problemas operacionales de las empresas, </w:t>
                  </w:r>
                  <w:r w:rsidRPr="00F01353">
                    <w:rPr>
                      <w:rFonts w:ascii="Arial" w:eastAsia="Times New Roman" w:hAnsi="Arial" w:cs="Arial"/>
                      <w:sz w:val="24"/>
                      <w:szCs w:val="24"/>
                      <w:u w:val="single"/>
                      <w:lang w:eastAsia="es-ES"/>
                    </w:rPr>
                    <w:t>deben ser resueltos por cada empresa dentro de la empresa</w:t>
                  </w:r>
                  <w:r w:rsidRPr="00F01353">
                    <w:rPr>
                      <w:rFonts w:ascii="Arial" w:eastAsia="Times New Roman" w:hAnsi="Arial" w:cs="Arial"/>
                      <w:sz w:val="24"/>
                      <w:szCs w:val="24"/>
                      <w:lang w:eastAsia="es-ES"/>
                    </w:rPr>
                    <w:t>, sin dañar a otros, sin pedirle ayuda al gobierno, y sin causar inestabilidad en lo social y político: sin obstaculizar el desarrollo económico de nuestro país.</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Nuestros empresarios tienen la capacidad empresarial para hacerlo, si se lo proponen. No necesitan buscar atajos extra-empresariales, o vías “fáciles” -realmente contraproducentes para ellos mimos, y que van en contra del desarrollo de Honduras, para rehuir problemas particulares para los que hay formas no extra-empresariales de resolverlos y sin que se requiera intervención gubernamental.  </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sz w:val="24"/>
                      <w:szCs w:val="24"/>
                      <w:lang w:eastAsia="es-ES"/>
                    </w:rPr>
                    <w:t>Con toda consideración, quedo a la orden para aumentar mi colaboración para el bien de nuestra patria.</w:t>
                  </w:r>
                  <w:r w:rsidRPr="00F01353">
                    <w:rPr>
                      <w:rFonts w:ascii="Times New Roman" w:eastAsia="Times New Roman" w:hAnsi="Times New Roman" w:cs="Times New Roman"/>
                      <w:sz w:val="24"/>
                      <w:szCs w:val="24"/>
                      <w:lang w:eastAsia="es-ES"/>
                    </w:rPr>
                    <w:t xml:space="preserve"> </w:t>
                  </w:r>
                </w:p>
                <w:p w:rsidR="00F01353" w:rsidRPr="00F01353" w:rsidRDefault="00F01353" w:rsidP="00F01353">
                  <w:pPr>
                    <w:spacing w:after="0" w:line="240" w:lineRule="auto"/>
                    <w:rPr>
                      <w:rFonts w:ascii="Times New Roman" w:eastAsia="Times New Roman" w:hAnsi="Times New Roman" w:cs="Times New Roman"/>
                      <w:sz w:val="24"/>
                      <w:szCs w:val="24"/>
                      <w:lang w:eastAsia="es-ES"/>
                    </w:rPr>
                  </w:pPr>
                  <w:r w:rsidRPr="00F01353">
                    <w:rPr>
                      <w:rFonts w:ascii="Arial" w:eastAsia="Times New Roman" w:hAnsi="Arial" w:cs="Arial"/>
                      <w:b/>
                      <w:bCs/>
                      <w:sz w:val="24"/>
                      <w:szCs w:val="24"/>
                      <w:lang w:eastAsia="es-ES"/>
                    </w:rPr>
                    <w:t>Luis Felipe Molina</w:t>
                  </w:r>
                  <w:r w:rsidRPr="00F01353">
                    <w:rPr>
                      <w:rFonts w:ascii="Times New Roman" w:eastAsia="Times New Roman" w:hAnsi="Times New Roman" w:cs="Times New Roman"/>
                      <w:sz w:val="24"/>
                      <w:szCs w:val="24"/>
                      <w:lang w:eastAsia="es-ES"/>
                    </w:rPr>
                    <w:t xml:space="preserve"> </w:t>
                  </w:r>
                </w:p>
                <w:p w:rsidR="00F01353" w:rsidRPr="00E46C0E" w:rsidRDefault="00F01353" w:rsidP="00F01353">
                  <w:pPr>
                    <w:spacing w:after="0" w:line="240" w:lineRule="auto"/>
                    <w:rPr>
                      <w:rFonts w:ascii="Times New Roman" w:eastAsia="Times New Roman" w:hAnsi="Times New Roman" w:cs="Times New Roman"/>
                      <w:lang w:eastAsia="es-ES"/>
                    </w:rPr>
                  </w:pPr>
                  <w:r w:rsidRPr="00E46C0E">
                    <w:rPr>
                      <w:rFonts w:ascii="Times New Roman" w:eastAsia="Times New Roman" w:hAnsi="Times New Roman" w:cs="Times New Roman"/>
                      <w:b/>
                      <w:bCs/>
                      <w:color w:val="002060"/>
                      <w:lang w:eastAsia="es-ES"/>
                    </w:rPr>
                    <w:t>PS</w:t>
                  </w:r>
                  <w:r w:rsidRPr="00E46C0E">
                    <w:rPr>
                      <w:rFonts w:ascii="Times New Roman" w:eastAsia="Times New Roman" w:hAnsi="Times New Roman" w:cs="Times New Roman"/>
                      <w:lang w:eastAsia="es-ES"/>
                    </w:rPr>
                    <w:t xml:space="preserve">: </w:t>
                  </w:r>
                  <w:r w:rsidRPr="00E46C0E">
                    <w:rPr>
                      <w:rFonts w:ascii="Times New Roman" w:eastAsia="Times New Roman" w:hAnsi="Times New Roman" w:cs="Times New Roman"/>
                      <w:b/>
                      <w:bCs/>
                      <w:lang w:eastAsia="es-ES"/>
                    </w:rPr>
                    <w:t>German</w:t>
                  </w:r>
                  <w:r w:rsidRPr="00E46C0E">
                    <w:rPr>
                      <w:rFonts w:ascii="Times New Roman" w:eastAsia="Times New Roman" w:hAnsi="Times New Roman" w:cs="Times New Roman"/>
                      <w:lang w:eastAsia="es-ES"/>
                    </w:rPr>
                    <w:t xml:space="preserve">, aprovecho para enviarle los links a mis documentos sobre Ética y Productividad: </w:t>
                  </w:r>
                </w:p>
                <w:p w:rsidR="00F01353" w:rsidRPr="00E46C0E" w:rsidRDefault="00F01353" w:rsidP="00F01353">
                  <w:pPr>
                    <w:spacing w:after="0" w:line="240" w:lineRule="auto"/>
                    <w:rPr>
                      <w:rFonts w:ascii="Times New Roman" w:eastAsia="Times New Roman" w:hAnsi="Times New Roman" w:cs="Times New Roman"/>
                      <w:lang w:eastAsia="es-ES"/>
                    </w:rPr>
                  </w:pPr>
                  <w:r w:rsidRPr="00E46C0E">
                    <w:rPr>
                      <w:rFonts w:ascii="Times New Roman" w:eastAsia="Times New Roman" w:hAnsi="Times New Roman" w:cs="Times New Roman"/>
                      <w:lang w:eastAsia="es-ES"/>
                    </w:rPr>
                    <w:t xml:space="preserve">Para ver en su propio lector de PDF en su PC: </w:t>
                  </w:r>
                </w:p>
                <w:p w:rsidR="00F01353" w:rsidRPr="00E46C0E" w:rsidRDefault="00C45BD3" w:rsidP="00F01353">
                  <w:pPr>
                    <w:spacing w:after="0" w:line="240" w:lineRule="auto"/>
                    <w:rPr>
                      <w:rFonts w:ascii="Times New Roman" w:eastAsia="Times New Roman" w:hAnsi="Times New Roman" w:cs="Times New Roman"/>
                      <w:lang w:eastAsia="es-ES"/>
                    </w:rPr>
                  </w:pPr>
                  <w:hyperlink r:id="rId4" w:tgtFrame="_blank" w:history="1">
                    <w:r w:rsidR="00F01353" w:rsidRPr="00E46C0E">
                      <w:rPr>
                        <w:rFonts w:ascii="Times New Roman" w:eastAsia="Times New Roman" w:hAnsi="Times New Roman" w:cs="Times New Roman"/>
                        <w:color w:val="0000FF"/>
                        <w:u w:val="single"/>
                        <w:lang w:eastAsia="es-ES"/>
                      </w:rPr>
                      <w:t>http://www.OptimumAnswer.com/files/_tica_y_Productividad_-8inPDF.pdf</w:t>
                    </w:r>
                  </w:hyperlink>
                  <w:r w:rsidR="00F01353" w:rsidRPr="00E46C0E">
                    <w:rPr>
                      <w:rFonts w:ascii="Times New Roman" w:eastAsia="Times New Roman" w:hAnsi="Times New Roman" w:cs="Times New Roman"/>
                      <w:lang w:eastAsia="es-ES"/>
                    </w:rPr>
                    <w:t xml:space="preserve"> </w:t>
                  </w:r>
                </w:p>
                <w:p w:rsidR="00F01353" w:rsidRPr="00E46C0E" w:rsidRDefault="00F01353" w:rsidP="00F01353">
                  <w:pPr>
                    <w:spacing w:after="0" w:line="240" w:lineRule="auto"/>
                    <w:rPr>
                      <w:rFonts w:ascii="Times New Roman" w:eastAsia="Times New Roman" w:hAnsi="Times New Roman" w:cs="Times New Roman"/>
                      <w:lang w:eastAsia="es-ES"/>
                    </w:rPr>
                  </w:pPr>
                  <w:r w:rsidRPr="00E46C0E">
                    <w:rPr>
                      <w:rFonts w:ascii="Times New Roman" w:eastAsia="Times New Roman" w:hAnsi="Times New Roman" w:cs="Times New Roman"/>
                      <w:lang w:eastAsia="es-ES"/>
                    </w:rPr>
                    <w:t xml:space="preserve">Para ver en un lector en Acrobat.com: </w:t>
                  </w:r>
                </w:p>
                <w:p w:rsidR="00F01353" w:rsidRDefault="00C45BD3" w:rsidP="00F01353">
                  <w:pPr>
                    <w:spacing w:after="0" w:line="240" w:lineRule="auto"/>
                    <w:rPr>
                      <w:rFonts w:ascii="Times New Roman" w:hAnsi="Times New Roman" w:cs="Times New Roman"/>
                    </w:rPr>
                  </w:pPr>
                  <w:hyperlink r:id="rId5" w:anchor="d=rdVMS8Ye4baoSQibmcM-wQ" w:tgtFrame="_blank" w:history="1">
                    <w:r w:rsidR="00F01353" w:rsidRPr="00E46C0E">
                      <w:rPr>
                        <w:rFonts w:ascii="Times New Roman" w:eastAsia="Times New Roman" w:hAnsi="Times New Roman" w:cs="Times New Roman"/>
                        <w:color w:val="0000FF"/>
                        <w:u w:val="single"/>
                        <w:lang w:eastAsia="es-ES"/>
                      </w:rPr>
                      <w:t>https://acrobat.com/#d=rdVMS8Ye4baoSQibmcM-wQ</w:t>
                    </w:r>
                  </w:hyperlink>
                </w:p>
                <w:p w:rsidR="00E46C0E" w:rsidRPr="00F01353" w:rsidRDefault="00E46C0E" w:rsidP="00F01353">
                  <w:pPr>
                    <w:spacing w:after="0" w:line="240" w:lineRule="auto"/>
                    <w:rPr>
                      <w:rFonts w:ascii="Times New Roman" w:eastAsia="Times New Roman" w:hAnsi="Times New Roman" w:cs="Times New Roman"/>
                      <w:sz w:val="24"/>
                      <w:szCs w:val="24"/>
                      <w:lang w:eastAsia="es-ES"/>
                    </w:rPr>
                  </w:pPr>
                </w:p>
              </w:tc>
            </w:tr>
          </w:tbl>
          <w:p w:rsidR="00F01353" w:rsidRPr="00F01353" w:rsidRDefault="00F01353" w:rsidP="00F01353">
            <w:pPr>
              <w:spacing w:after="0" w:line="240" w:lineRule="auto"/>
              <w:rPr>
                <w:rFonts w:ascii="Times New Roman" w:eastAsia="Times New Roman" w:hAnsi="Times New Roman" w:cs="Times New Roman"/>
                <w:sz w:val="24"/>
                <w:szCs w:val="24"/>
                <w:lang w:eastAsia="es-ES"/>
              </w:rPr>
            </w:pPr>
          </w:p>
        </w:tc>
      </w:tr>
    </w:tbl>
    <w:p w:rsidR="00F01353" w:rsidRDefault="00421FDD" w:rsidP="00421FDD">
      <w:pPr>
        <w:spacing w:after="0" w:line="240" w:lineRule="auto"/>
        <w:rPr>
          <w:i/>
          <w:sz w:val="20"/>
          <w:szCs w:val="20"/>
        </w:rPr>
      </w:pPr>
      <w:r w:rsidRPr="006011F6">
        <w:rPr>
          <w:b/>
        </w:rPr>
        <w:lastRenderedPageBreak/>
        <w:t>NOTA</w:t>
      </w:r>
      <w:r w:rsidRPr="00421FDD">
        <w:t>:</w:t>
      </w:r>
      <w:r w:rsidRPr="00421FDD">
        <w:rPr>
          <w:i/>
        </w:rPr>
        <w:t xml:space="preserve"> </w:t>
      </w:r>
      <w:r w:rsidRPr="006011F6">
        <w:rPr>
          <w:i/>
          <w:sz w:val="20"/>
          <w:szCs w:val="20"/>
        </w:rPr>
        <w:t xml:space="preserve">Las comidas rápidas, las que son progreso e impulsan el progreso, siempre hubiesen sido establecidas en nuestro país, por alguien nacional o extranjero, </w:t>
      </w:r>
      <w:r w:rsidRPr="00C2599A">
        <w:rPr>
          <w:i/>
          <w:sz w:val="20"/>
          <w:szCs w:val="20"/>
          <w:u w:val="single"/>
        </w:rPr>
        <w:t>aún cuando no se les hubiesen dado excepciones tributarias</w:t>
      </w:r>
      <w:r w:rsidRPr="006011F6">
        <w:rPr>
          <w:i/>
          <w:sz w:val="20"/>
          <w:szCs w:val="20"/>
        </w:rPr>
        <w:t>. A este servidor le tocó la responsabilidad de desarrollar una inversión de US $ 85 millo</w:t>
      </w:r>
      <w:r w:rsidR="00CA0123">
        <w:rPr>
          <w:i/>
          <w:sz w:val="20"/>
          <w:szCs w:val="20"/>
        </w:rPr>
        <w:t xml:space="preserve">nes en el Norte de México, para la </w:t>
      </w:r>
      <w:r w:rsidRPr="006011F6">
        <w:rPr>
          <w:i/>
          <w:sz w:val="20"/>
          <w:szCs w:val="20"/>
        </w:rPr>
        <w:t xml:space="preserve"> cual el Gobierno Federal y los gobiernos locales otorgaron múltiples incentivos fiscales (cero</w:t>
      </w:r>
      <w:r w:rsidR="00CA0123">
        <w:rPr>
          <w:i/>
          <w:sz w:val="20"/>
          <w:szCs w:val="20"/>
        </w:rPr>
        <w:t xml:space="preserve"> </w:t>
      </w:r>
      <w:r w:rsidRPr="006011F6">
        <w:rPr>
          <w:i/>
          <w:sz w:val="20"/>
          <w:szCs w:val="20"/>
        </w:rPr>
        <w:t>aranceles</w:t>
      </w:r>
      <w:r w:rsidR="006011F6" w:rsidRPr="006011F6">
        <w:rPr>
          <w:i/>
          <w:sz w:val="20"/>
          <w:szCs w:val="20"/>
        </w:rPr>
        <w:t xml:space="preserve"> durante la inversión</w:t>
      </w:r>
      <w:r w:rsidRPr="006011F6">
        <w:rPr>
          <w:i/>
          <w:sz w:val="20"/>
          <w:szCs w:val="20"/>
        </w:rPr>
        <w:t xml:space="preserve">, devoluciones de </w:t>
      </w:r>
      <w:r w:rsidR="006011F6" w:rsidRPr="006011F6">
        <w:rPr>
          <w:i/>
          <w:sz w:val="20"/>
          <w:szCs w:val="20"/>
        </w:rPr>
        <w:t xml:space="preserve">IVA, ISR preferencial, etc.), pero la inversión la hubiésemos </w:t>
      </w:r>
      <w:r w:rsidR="00CA0123">
        <w:rPr>
          <w:i/>
          <w:sz w:val="20"/>
          <w:szCs w:val="20"/>
        </w:rPr>
        <w:t xml:space="preserve">realizado </w:t>
      </w:r>
      <w:r w:rsidR="006011F6" w:rsidRPr="006011F6">
        <w:rPr>
          <w:i/>
          <w:sz w:val="20"/>
          <w:szCs w:val="20"/>
        </w:rPr>
        <w:t>de todas maneras –</w:t>
      </w:r>
      <w:r w:rsidR="00CA0123">
        <w:rPr>
          <w:i/>
          <w:sz w:val="20"/>
          <w:szCs w:val="20"/>
        </w:rPr>
        <w:t>sin esa “ayuda”: S</w:t>
      </w:r>
      <w:r w:rsidR="006011F6" w:rsidRPr="006011F6">
        <w:rPr>
          <w:i/>
          <w:sz w:val="20"/>
          <w:szCs w:val="20"/>
        </w:rPr>
        <w:t>i hubiésemos necesitado de muletas fiscales</w:t>
      </w:r>
      <w:r w:rsidR="00CA0123">
        <w:rPr>
          <w:i/>
          <w:sz w:val="20"/>
          <w:szCs w:val="20"/>
        </w:rPr>
        <w:t xml:space="preserve"> para tener excelente rentabilidad</w:t>
      </w:r>
      <w:r w:rsidR="006011F6" w:rsidRPr="006011F6">
        <w:rPr>
          <w:i/>
          <w:sz w:val="20"/>
          <w:szCs w:val="20"/>
        </w:rPr>
        <w:t>, tal vez la inversión se hubiese hecho en otro lado.</w:t>
      </w:r>
      <w:r w:rsidR="006011F6" w:rsidRPr="00E9465D">
        <w:rPr>
          <w:b/>
          <w:i/>
          <w:sz w:val="20"/>
          <w:szCs w:val="20"/>
        </w:rPr>
        <w:t xml:space="preserve"> Lo</w:t>
      </w:r>
      <w:r w:rsidR="00CA0123" w:rsidRPr="00E9465D">
        <w:rPr>
          <w:b/>
          <w:i/>
          <w:sz w:val="20"/>
          <w:szCs w:val="20"/>
        </w:rPr>
        <w:t xml:space="preserve"> único q</w:t>
      </w:r>
      <w:r w:rsidR="006011F6" w:rsidRPr="00E9465D">
        <w:rPr>
          <w:b/>
          <w:i/>
          <w:sz w:val="20"/>
          <w:szCs w:val="20"/>
        </w:rPr>
        <w:t xml:space="preserve">ue necesitábamos del sector público de  México, era </w:t>
      </w:r>
      <w:r w:rsidR="00CA0123" w:rsidRPr="00E9465D">
        <w:rPr>
          <w:b/>
          <w:i/>
          <w:sz w:val="20"/>
          <w:szCs w:val="20"/>
        </w:rPr>
        <w:t xml:space="preserve">evidencias </w:t>
      </w:r>
      <w:r w:rsidR="00E9465D" w:rsidRPr="00E9465D">
        <w:rPr>
          <w:b/>
          <w:i/>
          <w:sz w:val="20"/>
          <w:szCs w:val="20"/>
        </w:rPr>
        <w:t xml:space="preserve">constantes de </w:t>
      </w:r>
      <w:r w:rsidR="006011F6" w:rsidRPr="00E9465D">
        <w:rPr>
          <w:b/>
          <w:i/>
          <w:sz w:val="20"/>
          <w:szCs w:val="20"/>
        </w:rPr>
        <w:t xml:space="preserve">estabilidad  jurídica </w:t>
      </w:r>
      <w:r w:rsidR="00E9465D" w:rsidRPr="00E9465D">
        <w:rPr>
          <w:b/>
          <w:i/>
          <w:sz w:val="20"/>
          <w:szCs w:val="20"/>
        </w:rPr>
        <w:t xml:space="preserve">y equilibrio político y  social </w:t>
      </w:r>
      <w:r w:rsidR="006011F6" w:rsidRPr="00E9465D">
        <w:rPr>
          <w:b/>
          <w:i/>
          <w:sz w:val="20"/>
          <w:szCs w:val="20"/>
        </w:rPr>
        <w:t xml:space="preserve"> -nada más.</w:t>
      </w:r>
      <w:r w:rsidR="006011F6">
        <w:rPr>
          <w:i/>
          <w:sz w:val="20"/>
          <w:szCs w:val="20"/>
        </w:rPr>
        <w:t xml:space="preserve"> </w:t>
      </w:r>
      <w:r w:rsidR="00E9465D" w:rsidRPr="00C2599A">
        <w:rPr>
          <w:b/>
          <w:i/>
          <w:color w:val="FF0000"/>
          <w:sz w:val="20"/>
          <w:szCs w:val="20"/>
        </w:rPr>
        <w:t xml:space="preserve">Los vaivenes legislativos, aun cuando </w:t>
      </w:r>
      <w:r w:rsidR="00E46C0E" w:rsidRPr="00C2599A">
        <w:rPr>
          <w:b/>
          <w:i/>
          <w:color w:val="FF0000"/>
          <w:sz w:val="20"/>
          <w:szCs w:val="20"/>
        </w:rPr>
        <w:t xml:space="preserve">parezcan ser </w:t>
      </w:r>
      <w:r w:rsidR="00E9465D" w:rsidRPr="00C2599A">
        <w:rPr>
          <w:b/>
          <w:i/>
          <w:color w:val="FF0000"/>
          <w:sz w:val="20"/>
          <w:szCs w:val="20"/>
        </w:rPr>
        <w:t xml:space="preserve">bien intencionados, </w:t>
      </w:r>
      <w:r w:rsidR="00E46C0E" w:rsidRPr="00C2599A">
        <w:rPr>
          <w:b/>
          <w:i/>
          <w:color w:val="FF0000"/>
          <w:sz w:val="20"/>
          <w:szCs w:val="20"/>
        </w:rPr>
        <w:t>ahuyentan</w:t>
      </w:r>
      <w:r w:rsidR="00E9465D" w:rsidRPr="00C2599A">
        <w:rPr>
          <w:b/>
          <w:i/>
          <w:color w:val="FF0000"/>
          <w:sz w:val="20"/>
          <w:szCs w:val="20"/>
        </w:rPr>
        <w:t xml:space="preserve"> a la buena inversión.</w:t>
      </w:r>
      <w:r w:rsidR="00E9465D">
        <w:rPr>
          <w:i/>
          <w:sz w:val="20"/>
          <w:szCs w:val="20"/>
        </w:rPr>
        <w:t xml:space="preserve"> </w:t>
      </w:r>
      <w:r w:rsidR="00E46C0E">
        <w:rPr>
          <w:i/>
          <w:sz w:val="20"/>
          <w:szCs w:val="20"/>
        </w:rPr>
        <w:t xml:space="preserve">Copiemos </w:t>
      </w:r>
      <w:r w:rsidR="00E9465D">
        <w:rPr>
          <w:i/>
          <w:sz w:val="20"/>
          <w:szCs w:val="20"/>
        </w:rPr>
        <w:t xml:space="preserve">lo bueno: </w:t>
      </w:r>
      <w:r w:rsidR="006011F6">
        <w:rPr>
          <w:i/>
          <w:sz w:val="20"/>
          <w:szCs w:val="20"/>
        </w:rPr>
        <w:t xml:space="preserve">En EEUU, nación a la que admiro y </w:t>
      </w:r>
      <w:r w:rsidR="00C2599A">
        <w:rPr>
          <w:i/>
          <w:sz w:val="20"/>
          <w:szCs w:val="20"/>
        </w:rPr>
        <w:t xml:space="preserve">de </w:t>
      </w:r>
      <w:r w:rsidR="006011F6">
        <w:rPr>
          <w:i/>
          <w:sz w:val="20"/>
          <w:szCs w:val="20"/>
        </w:rPr>
        <w:t>la cual recomiendo que</w:t>
      </w:r>
      <w:r w:rsidR="00C2599A" w:rsidRPr="00C2599A">
        <w:rPr>
          <w:i/>
          <w:sz w:val="20"/>
          <w:szCs w:val="20"/>
        </w:rPr>
        <w:t xml:space="preserve"> </w:t>
      </w:r>
      <w:r w:rsidR="00C2599A">
        <w:rPr>
          <w:i/>
          <w:sz w:val="20"/>
          <w:szCs w:val="20"/>
        </w:rPr>
        <w:t>imitemos</w:t>
      </w:r>
      <w:r w:rsidR="006011F6">
        <w:rPr>
          <w:i/>
          <w:sz w:val="20"/>
          <w:szCs w:val="20"/>
        </w:rPr>
        <w:t xml:space="preserve">, </w:t>
      </w:r>
      <w:r w:rsidR="006011F6" w:rsidRPr="00E46C0E">
        <w:rPr>
          <w:i/>
          <w:sz w:val="20"/>
          <w:szCs w:val="20"/>
          <w:u w:val="single"/>
        </w:rPr>
        <w:t>el sector privado sostiene al Estado –no al revés</w:t>
      </w:r>
      <w:r w:rsidR="006011F6">
        <w:rPr>
          <w:i/>
          <w:sz w:val="20"/>
          <w:szCs w:val="20"/>
        </w:rPr>
        <w:t>.</w:t>
      </w:r>
    </w:p>
    <w:p w:rsidR="00E46C0E" w:rsidRDefault="00E46C0E" w:rsidP="00421FDD">
      <w:pPr>
        <w:spacing w:after="0" w:line="240" w:lineRule="auto"/>
        <w:rPr>
          <w:i/>
          <w:sz w:val="20"/>
          <w:szCs w:val="20"/>
        </w:rPr>
      </w:pPr>
    </w:p>
    <w:sectPr w:rsidR="00E46C0E" w:rsidSect="000F56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50000" w:hash="OjA2wiLWGzKap0uet8Ug4Iq8Zdk=" w:salt="7fiMAWWOL7w20wBKN/t7sQ=="/>
  <w:defaultTabStop w:val="708"/>
  <w:hyphenationZone w:val="425"/>
  <w:characterSpacingControl w:val="doNotCompress"/>
  <w:compat/>
  <w:rsids>
    <w:rsidRoot w:val="00F01353"/>
    <w:rsid w:val="00091AC9"/>
    <w:rsid w:val="000F56D7"/>
    <w:rsid w:val="00421FDD"/>
    <w:rsid w:val="005301CC"/>
    <w:rsid w:val="006011F6"/>
    <w:rsid w:val="00C2599A"/>
    <w:rsid w:val="00C45BD3"/>
    <w:rsid w:val="00CA0123"/>
    <w:rsid w:val="00E46C0E"/>
    <w:rsid w:val="00E9465D"/>
    <w:rsid w:val="00F0135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6D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01353"/>
    <w:rPr>
      <w:color w:val="0000FF"/>
      <w:u w:val="single"/>
    </w:rPr>
  </w:style>
  <w:style w:type="character" w:styleId="Textoennegrita">
    <w:name w:val="Strong"/>
    <w:basedOn w:val="Fuentedeprrafopredeter"/>
    <w:uiPriority w:val="22"/>
    <w:qFormat/>
    <w:rsid w:val="00F01353"/>
    <w:rPr>
      <w:b/>
      <w:bCs/>
    </w:rPr>
  </w:style>
  <w:style w:type="character" w:customStyle="1" w:styleId="email">
    <w:name w:val="email"/>
    <w:basedOn w:val="Fuentedeprrafopredeter"/>
    <w:rsid w:val="00F01353"/>
  </w:style>
  <w:style w:type="character" w:customStyle="1" w:styleId="offscreen">
    <w:name w:val="offscreen"/>
    <w:basedOn w:val="Fuentedeprrafopredeter"/>
    <w:rsid w:val="00F01353"/>
  </w:style>
  <w:style w:type="paragraph" w:customStyle="1" w:styleId="yiv587629317msonormal">
    <w:name w:val="yiv587629317msonormal"/>
    <w:basedOn w:val="Normal"/>
    <w:rsid w:val="00F01353"/>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658582450">
      <w:bodyDiv w:val="1"/>
      <w:marLeft w:val="0"/>
      <w:marRight w:val="0"/>
      <w:marTop w:val="0"/>
      <w:marBottom w:val="0"/>
      <w:divBdr>
        <w:top w:val="none" w:sz="0" w:space="0" w:color="auto"/>
        <w:left w:val="none" w:sz="0" w:space="0" w:color="auto"/>
        <w:bottom w:val="none" w:sz="0" w:space="0" w:color="auto"/>
        <w:right w:val="none" w:sz="0" w:space="0" w:color="auto"/>
      </w:divBdr>
      <w:divsChild>
        <w:div w:id="116145834">
          <w:marLeft w:val="0"/>
          <w:marRight w:val="0"/>
          <w:marTop w:val="0"/>
          <w:marBottom w:val="0"/>
          <w:divBdr>
            <w:top w:val="none" w:sz="0" w:space="0" w:color="auto"/>
            <w:left w:val="none" w:sz="0" w:space="0" w:color="auto"/>
            <w:bottom w:val="none" w:sz="0" w:space="0" w:color="auto"/>
            <w:right w:val="none" w:sz="0" w:space="0" w:color="auto"/>
          </w:divBdr>
          <w:divsChild>
            <w:div w:id="180122235">
              <w:marLeft w:val="0"/>
              <w:marRight w:val="0"/>
              <w:marTop w:val="0"/>
              <w:marBottom w:val="0"/>
              <w:divBdr>
                <w:top w:val="none" w:sz="0" w:space="0" w:color="auto"/>
                <w:left w:val="none" w:sz="0" w:space="0" w:color="auto"/>
                <w:bottom w:val="none" w:sz="0" w:space="0" w:color="auto"/>
                <w:right w:val="none" w:sz="0" w:space="0" w:color="auto"/>
              </w:divBdr>
              <w:divsChild>
                <w:div w:id="1476602533">
                  <w:marLeft w:val="0"/>
                  <w:marRight w:val="0"/>
                  <w:marTop w:val="0"/>
                  <w:marBottom w:val="0"/>
                  <w:divBdr>
                    <w:top w:val="none" w:sz="0" w:space="0" w:color="auto"/>
                    <w:left w:val="none" w:sz="0" w:space="0" w:color="auto"/>
                    <w:bottom w:val="none" w:sz="0" w:space="0" w:color="auto"/>
                    <w:right w:val="none" w:sz="0" w:space="0" w:color="auto"/>
                  </w:divBdr>
                  <w:divsChild>
                    <w:div w:id="1775783353">
                      <w:marLeft w:val="0"/>
                      <w:marRight w:val="0"/>
                      <w:marTop w:val="0"/>
                      <w:marBottom w:val="0"/>
                      <w:divBdr>
                        <w:top w:val="none" w:sz="0" w:space="0" w:color="auto"/>
                        <w:left w:val="none" w:sz="0" w:space="0" w:color="auto"/>
                        <w:bottom w:val="none" w:sz="0" w:space="0" w:color="auto"/>
                        <w:right w:val="none" w:sz="0" w:space="0" w:color="auto"/>
                      </w:divBdr>
                      <w:divsChild>
                        <w:div w:id="745304808">
                          <w:marLeft w:val="0"/>
                          <w:marRight w:val="0"/>
                          <w:marTop w:val="0"/>
                          <w:marBottom w:val="0"/>
                          <w:divBdr>
                            <w:top w:val="none" w:sz="0" w:space="0" w:color="auto"/>
                            <w:left w:val="none" w:sz="0" w:space="0" w:color="auto"/>
                            <w:bottom w:val="none" w:sz="0" w:space="0" w:color="auto"/>
                            <w:right w:val="none" w:sz="0" w:space="0" w:color="auto"/>
                          </w:divBdr>
                          <w:divsChild>
                            <w:div w:id="386220030">
                              <w:marLeft w:val="0"/>
                              <w:marRight w:val="0"/>
                              <w:marTop w:val="0"/>
                              <w:marBottom w:val="0"/>
                              <w:divBdr>
                                <w:top w:val="single" w:sz="6" w:space="4" w:color="E6E6E6"/>
                                <w:left w:val="single" w:sz="6" w:space="2" w:color="E6E6E6"/>
                                <w:bottom w:val="single" w:sz="6" w:space="4" w:color="E6E6E6"/>
                                <w:right w:val="single" w:sz="6" w:space="4" w:color="E6E6E6"/>
                              </w:divBdr>
                              <w:divsChild>
                                <w:div w:id="735906738">
                                  <w:marLeft w:val="0"/>
                                  <w:marRight w:val="0"/>
                                  <w:marTop w:val="0"/>
                                  <w:marBottom w:val="0"/>
                                  <w:divBdr>
                                    <w:top w:val="none" w:sz="0" w:space="0" w:color="auto"/>
                                    <w:left w:val="none" w:sz="0" w:space="0" w:color="auto"/>
                                    <w:bottom w:val="none" w:sz="0" w:space="0" w:color="auto"/>
                                    <w:right w:val="none" w:sz="0" w:space="0" w:color="auto"/>
                                  </w:divBdr>
                                  <w:divsChild>
                                    <w:div w:id="713652350">
                                      <w:marLeft w:val="0"/>
                                      <w:marRight w:val="0"/>
                                      <w:marTop w:val="0"/>
                                      <w:marBottom w:val="0"/>
                                      <w:divBdr>
                                        <w:top w:val="none" w:sz="0" w:space="0" w:color="auto"/>
                                        <w:left w:val="none" w:sz="0" w:space="0" w:color="auto"/>
                                        <w:bottom w:val="none" w:sz="0" w:space="0" w:color="auto"/>
                                        <w:right w:val="none" w:sz="0" w:space="0" w:color="auto"/>
                                      </w:divBdr>
                                    </w:div>
                                  </w:divsChild>
                                </w:div>
                                <w:div w:id="175073144">
                                  <w:marLeft w:val="0"/>
                                  <w:marRight w:val="0"/>
                                  <w:marTop w:val="0"/>
                                  <w:marBottom w:val="0"/>
                                  <w:divBdr>
                                    <w:top w:val="none" w:sz="0" w:space="0" w:color="auto"/>
                                    <w:left w:val="none" w:sz="0" w:space="0" w:color="auto"/>
                                    <w:bottom w:val="none" w:sz="0" w:space="0" w:color="auto"/>
                                    <w:right w:val="none" w:sz="0" w:space="0" w:color="auto"/>
                                  </w:divBdr>
                                  <w:divsChild>
                                    <w:div w:id="981078716">
                                      <w:marLeft w:val="0"/>
                                      <w:marRight w:val="0"/>
                                      <w:marTop w:val="0"/>
                                      <w:marBottom w:val="0"/>
                                      <w:divBdr>
                                        <w:top w:val="none" w:sz="0" w:space="0" w:color="auto"/>
                                        <w:left w:val="none" w:sz="0" w:space="0" w:color="auto"/>
                                        <w:bottom w:val="none" w:sz="0" w:space="0" w:color="auto"/>
                                        <w:right w:val="none" w:sz="0" w:space="0" w:color="auto"/>
                                      </w:divBdr>
                                      <w:divsChild>
                                        <w:div w:id="788742030">
                                          <w:marLeft w:val="0"/>
                                          <w:marRight w:val="45"/>
                                          <w:marTop w:val="0"/>
                                          <w:marBottom w:val="0"/>
                                          <w:divBdr>
                                            <w:top w:val="none" w:sz="0" w:space="0" w:color="auto"/>
                                            <w:left w:val="none" w:sz="0" w:space="0" w:color="auto"/>
                                            <w:bottom w:val="none" w:sz="0" w:space="0" w:color="auto"/>
                                            <w:right w:val="none" w:sz="0" w:space="0" w:color="auto"/>
                                          </w:divBdr>
                                        </w:div>
                                      </w:divsChild>
                                    </w:div>
                                    <w:div w:id="937130236">
                                      <w:marLeft w:val="0"/>
                                      <w:marRight w:val="0"/>
                                      <w:marTop w:val="0"/>
                                      <w:marBottom w:val="0"/>
                                      <w:divBdr>
                                        <w:top w:val="none" w:sz="0" w:space="0" w:color="auto"/>
                                        <w:left w:val="none" w:sz="0" w:space="0" w:color="auto"/>
                                        <w:bottom w:val="none" w:sz="0" w:space="0" w:color="auto"/>
                                        <w:right w:val="none" w:sz="0" w:space="0" w:color="auto"/>
                                      </w:divBdr>
                                    </w:div>
                                    <w:div w:id="363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23736">
                              <w:marLeft w:val="0"/>
                              <w:marRight w:val="0"/>
                              <w:marTop w:val="0"/>
                              <w:marBottom w:val="0"/>
                              <w:divBdr>
                                <w:top w:val="none" w:sz="0" w:space="0" w:color="auto"/>
                                <w:left w:val="none" w:sz="0" w:space="0" w:color="auto"/>
                                <w:bottom w:val="none" w:sz="0" w:space="0" w:color="auto"/>
                                <w:right w:val="none" w:sz="0" w:space="0" w:color="auto"/>
                              </w:divBdr>
                              <w:divsChild>
                                <w:div w:id="1868640800">
                                  <w:marLeft w:val="0"/>
                                  <w:marRight w:val="0"/>
                                  <w:marTop w:val="240"/>
                                  <w:marBottom w:val="240"/>
                                  <w:divBdr>
                                    <w:top w:val="none" w:sz="0" w:space="0" w:color="auto"/>
                                    <w:left w:val="none" w:sz="0" w:space="0" w:color="auto"/>
                                    <w:bottom w:val="none" w:sz="0" w:space="0" w:color="auto"/>
                                    <w:right w:val="none" w:sz="0" w:space="0" w:color="auto"/>
                                  </w:divBdr>
                                  <w:divsChild>
                                    <w:div w:id="1905989940">
                                      <w:marLeft w:val="0"/>
                                      <w:marRight w:val="0"/>
                                      <w:marTop w:val="0"/>
                                      <w:marBottom w:val="0"/>
                                      <w:divBdr>
                                        <w:top w:val="none" w:sz="0" w:space="0" w:color="auto"/>
                                        <w:left w:val="none" w:sz="0" w:space="0" w:color="auto"/>
                                        <w:bottom w:val="none" w:sz="0" w:space="0" w:color="auto"/>
                                        <w:right w:val="none" w:sz="0" w:space="0" w:color="auto"/>
                                      </w:divBdr>
                                      <w:divsChild>
                                        <w:div w:id="2073038927">
                                          <w:marLeft w:val="0"/>
                                          <w:marRight w:val="0"/>
                                          <w:marTop w:val="0"/>
                                          <w:marBottom w:val="0"/>
                                          <w:divBdr>
                                            <w:top w:val="none" w:sz="0" w:space="0" w:color="auto"/>
                                            <w:left w:val="none" w:sz="0" w:space="0" w:color="auto"/>
                                            <w:bottom w:val="none" w:sz="0" w:space="0" w:color="auto"/>
                                            <w:right w:val="none" w:sz="0" w:space="0" w:color="auto"/>
                                          </w:divBdr>
                                        </w:div>
                                        <w:div w:id="1148940076">
                                          <w:marLeft w:val="0"/>
                                          <w:marRight w:val="0"/>
                                          <w:marTop w:val="0"/>
                                          <w:marBottom w:val="0"/>
                                          <w:divBdr>
                                            <w:top w:val="none" w:sz="0" w:space="0" w:color="auto"/>
                                            <w:left w:val="none" w:sz="0" w:space="0" w:color="auto"/>
                                            <w:bottom w:val="none" w:sz="0" w:space="0" w:color="auto"/>
                                            <w:right w:val="none" w:sz="0" w:space="0" w:color="auto"/>
                                          </w:divBdr>
                                        </w:div>
                                        <w:div w:id="370155090">
                                          <w:marLeft w:val="0"/>
                                          <w:marRight w:val="0"/>
                                          <w:marTop w:val="0"/>
                                          <w:marBottom w:val="0"/>
                                          <w:divBdr>
                                            <w:top w:val="none" w:sz="0" w:space="0" w:color="auto"/>
                                            <w:left w:val="none" w:sz="0" w:space="0" w:color="auto"/>
                                            <w:bottom w:val="none" w:sz="0" w:space="0" w:color="auto"/>
                                            <w:right w:val="none" w:sz="0" w:space="0" w:color="auto"/>
                                          </w:divBdr>
                                        </w:div>
                                        <w:div w:id="1055474604">
                                          <w:marLeft w:val="0"/>
                                          <w:marRight w:val="0"/>
                                          <w:marTop w:val="0"/>
                                          <w:marBottom w:val="0"/>
                                          <w:divBdr>
                                            <w:top w:val="none" w:sz="0" w:space="0" w:color="auto"/>
                                            <w:left w:val="none" w:sz="0" w:space="0" w:color="auto"/>
                                            <w:bottom w:val="none" w:sz="0" w:space="0" w:color="auto"/>
                                            <w:right w:val="none" w:sz="0" w:space="0" w:color="auto"/>
                                          </w:divBdr>
                                        </w:div>
                                        <w:div w:id="729116707">
                                          <w:marLeft w:val="0"/>
                                          <w:marRight w:val="0"/>
                                          <w:marTop w:val="0"/>
                                          <w:marBottom w:val="0"/>
                                          <w:divBdr>
                                            <w:top w:val="none" w:sz="0" w:space="0" w:color="auto"/>
                                            <w:left w:val="none" w:sz="0" w:space="0" w:color="auto"/>
                                            <w:bottom w:val="none" w:sz="0" w:space="0" w:color="auto"/>
                                            <w:right w:val="none" w:sz="0" w:space="0" w:color="auto"/>
                                          </w:divBdr>
                                        </w:div>
                                        <w:div w:id="369380428">
                                          <w:marLeft w:val="0"/>
                                          <w:marRight w:val="0"/>
                                          <w:marTop w:val="0"/>
                                          <w:marBottom w:val="0"/>
                                          <w:divBdr>
                                            <w:top w:val="none" w:sz="0" w:space="0" w:color="auto"/>
                                            <w:left w:val="none" w:sz="0" w:space="0" w:color="auto"/>
                                            <w:bottom w:val="none" w:sz="0" w:space="0" w:color="auto"/>
                                            <w:right w:val="none" w:sz="0" w:space="0" w:color="auto"/>
                                          </w:divBdr>
                                        </w:div>
                                        <w:div w:id="1954047526">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495267970">
                                              <w:marLeft w:val="0"/>
                                              <w:marRight w:val="0"/>
                                              <w:marTop w:val="0"/>
                                              <w:marBottom w:val="0"/>
                                              <w:divBdr>
                                                <w:top w:val="none" w:sz="0" w:space="0" w:color="auto"/>
                                                <w:left w:val="none" w:sz="0" w:space="0" w:color="auto"/>
                                                <w:bottom w:val="none" w:sz="0" w:space="0" w:color="auto"/>
                                                <w:right w:val="none" w:sz="0" w:space="0" w:color="auto"/>
                                              </w:divBdr>
                                              <w:divsChild>
                                                <w:div w:id="193810483">
                                                  <w:marLeft w:val="0"/>
                                                  <w:marRight w:val="0"/>
                                                  <w:marTop w:val="0"/>
                                                  <w:marBottom w:val="0"/>
                                                  <w:divBdr>
                                                    <w:top w:val="none" w:sz="0" w:space="0" w:color="auto"/>
                                                    <w:left w:val="none" w:sz="0" w:space="0" w:color="auto"/>
                                                    <w:bottom w:val="none" w:sz="0" w:space="0" w:color="auto"/>
                                                    <w:right w:val="none" w:sz="0" w:space="0" w:color="auto"/>
                                                  </w:divBdr>
                                                </w:div>
                                                <w:div w:id="1622227055">
                                                  <w:marLeft w:val="0"/>
                                                  <w:marRight w:val="0"/>
                                                  <w:marTop w:val="0"/>
                                                  <w:marBottom w:val="0"/>
                                                  <w:divBdr>
                                                    <w:top w:val="none" w:sz="0" w:space="0" w:color="auto"/>
                                                    <w:left w:val="none" w:sz="0" w:space="0" w:color="auto"/>
                                                    <w:bottom w:val="none" w:sz="0" w:space="0" w:color="auto"/>
                                                    <w:right w:val="none" w:sz="0" w:space="0" w:color="auto"/>
                                                  </w:divBdr>
                                                </w:div>
                                                <w:div w:id="309796869">
                                                  <w:marLeft w:val="0"/>
                                                  <w:marRight w:val="0"/>
                                                  <w:marTop w:val="0"/>
                                                  <w:marBottom w:val="0"/>
                                                  <w:divBdr>
                                                    <w:top w:val="none" w:sz="0" w:space="0" w:color="auto"/>
                                                    <w:left w:val="none" w:sz="0" w:space="0" w:color="auto"/>
                                                    <w:bottom w:val="none" w:sz="0" w:space="0" w:color="auto"/>
                                                    <w:right w:val="none" w:sz="0" w:space="0" w:color="auto"/>
                                                  </w:divBdr>
                                                </w:div>
                                                <w:div w:id="2001151807">
                                                  <w:marLeft w:val="0"/>
                                                  <w:marRight w:val="0"/>
                                                  <w:marTop w:val="0"/>
                                                  <w:marBottom w:val="0"/>
                                                  <w:divBdr>
                                                    <w:top w:val="none" w:sz="0" w:space="0" w:color="auto"/>
                                                    <w:left w:val="none" w:sz="0" w:space="0" w:color="auto"/>
                                                    <w:bottom w:val="none" w:sz="0" w:space="0" w:color="auto"/>
                                                    <w:right w:val="none" w:sz="0" w:space="0" w:color="auto"/>
                                                  </w:divBdr>
                                                </w:div>
                                                <w:div w:id="686715868">
                                                  <w:marLeft w:val="0"/>
                                                  <w:marRight w:val="0"/>
                                                  <w:marTop w:val="0"/>
                                                  <w:marBottom w:val="0"/>
                                                  <w:divBdr>
                                                    <w:top w:val="none" w:sz="0" w:space="0" w:color="auto"/>
                                                    <w:left w:val="none" w:sz="0" w:space="0" w:color="auto"/>
                                                    <w:bottom w:val="none" w:sz="0" w:space="0" w:color="auto"/>
                                                    <w:right w:val="none" w:sz="0" w:space="0" w:color="auto"/>
                                                  </w:divBdr>
                                                </w:div>
                                                <w:div w:id="2028631039">
                                                  <w:marLeft w:val="0"/>
                                                  <w:marRight w:val="0"/>
                                                  <w:marTop w:val="0"/>
                                                  <w:marBottom w:val="0"/>
                                                  <w:divBdr>
                                                    <w:top w:val="none" w:sz="0" w:space="0" w:color="auto"/>
                                                    <w:left w:val="none" w:sz="0" w:space="0" w:color="auto"/>
                                                    <w:bottom w:val="none" w:sz="0" w:space="0" w:color="auto"/>
                                                    <w:right w:val="none" w:sz="0" w:space="0" w:color="auto"/>
                                                  </w:divBdr>
                                                </w:div>
                                                <w:div w:id="47692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crobat.com/" TargetMode="External"/><Relationship Id="rId4" Type="http://schemas.openxmlformats.org/officeDocument/2006/relationships/hyperlink" Target="http://www.optimumanswer.com/files/_tica_y_Productividad_-8inPDF.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Pages>
  <Words>2561</Words>
  <Characters>14091</Characters>
  <Application>Microsoft Office Word</Application>
  <DocSecurity>8</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Your Company Name</Company>
  <LinksUpToDate>false</LinksUpToDate>
  <CharactersWithSpaces>16619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3</cp:revision>
  <dcterms:created xsi:type="dcterms:W3CDTF">2011-04-06T15:27:00Z</dcterms:created>
  <dcterms:modified xsi:type="dcterms:W3CDTF">2011-04-06T16:59:00Z</dcterms:modified>
</cp:coreProperties>
</file>